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D408A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01C9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568BD">
        <w:rPr>
          <w:rFonts w:ascii="Palatino Linotype" w:hAnsi="Palatino Linotype" w:cs="Tahoma"/>
          <w:sz w:val="24"/>
          <w:szCs w:val="24"/>
        </w:rPr>
        <w:t xml:space="preserve"> n. </w:t>
      </w:r>
      <w:r w:rsidR="00A01C90">
        <w:rPr>
          <w:rFonts w:ascii="Palatino Linotype" w:hAnsi="Palatino Linotype" w:cs="Tahoma"/>
          <w:sz w:val="24"/>
          <w:szCs w:val="24"/>
        </w:rPr>
        <w:t>142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01C90">
        <w:rPr>
          <w:rFonts w:ascii="Palatino Linotype" w:hAnsi="Palatino Linotype" w:cs="Tahoma"/>
          <w:sz w:val="24"/>
          <w:szCs w:val="24"/>
        </w:rPr>
        <w:t>23/04</w:t>
      </w:r>
      <w:r w:rsidR="004568BD">
        <w:rPr>
          <w:rFonts w:ascii="Palatino Linotype" w:hAnsi="Palatino Linotype" w:cs="Tahoma"/>
          <w:sz w:val="24"/>
          <w:szCs w:val="24"/>
        </w:rPr>
        <w:t>/2018</w:t>
      </w:r>
    </w:p>
    <w:p w:rsidR="00F16C46" w:rsidRDefault="00651236" w:rsidP="004568BD">
      <w:pPr>
        <w:spacing w:line="240" w:lineRule="auto"/>
        <w:ind w:left="424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A01C90" w:rsidRDefault="00A01C90" w:rsidP="00693CEA">
      <w:pPr>
        <w:spacing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861E8A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A01C90">
        <w:rPr>
          <w:rFonts w:ascii="Times New Roman" w:hAnsi="Times New Roman" w:cs="Times New Roman"/>
          <w:b/>
          <w:sz w:val="28"/>
          <w:szCs w:val="28"/>
        </w:rPr>
        <w:t xml:space="preserve"> 25 aprile, 30 aprile e 1 maggio</w:t>
      </w:r>
      <w:r w:rsidR="00474B5F" w:rsidRPr="00861E8A">
        <w:rPr>
          <w:rFonts w:ascii="Times New Roman" w:hAnsi="Times New Roman" w:cs="Times New Roman"/>
          <w:b/>
          <w:sz w:val="28"/>
          <w:szCs w:val="28"/>
        </w:rPr>
        <w:t>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1C6FDB" w:rsidRPr="00A01C90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4568BD">
        <w:rPr>
          <w:rFonts w:ascii="Times New Roman" w:hAnsi="Times New Roman" w:cs="Times New Roman"/>
          <w:sz w:val="28"/>
          <w:szCs w:val="28"/>
        </w:rPr>
        <w:t>le attività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 didattiche </w:t>
      </w:r>
      <w:r w:rsidR="004568BD">
        <w:rPr>
          <w:rFonts w:ascii="Times New Roman" w:hAnsi="Times New Roman" w:cs="Times New Roman"/>
          <w:sz w:val="28"/>
          <w:szCs w:val="28"/>
        </w:rPr>
        <w:t>sar</w:t>
      </w:r>
      <w:r w:rsidR="00A01C90">
        <w:rPr>
          <w:rFonts w:ascii="Times New Roman" w:hAnsi="Times New Roman" w:cs="Times New Roman"/>
          <w:sz w:val="28"/>
          <w:szCs w:val="28"/>
        </w:rPr>
        <w:t>anno sospese nei giorni 25 aprile, 30 aprile e 1 maggio</w:t>
      </w:r>
      <w:r w:rsidR="004568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568BD"/>
    <w:rsid w:val="00474B5F"/>
    <w:rsid w:val="004A4CCE"/>
    <w:rsid w:val="004B3187"/>
    <w:rsid w:val="004E7486"/>
    <w:rsid w:val="00516457"/>
    <w:rsid w:val="00581D07"/>
    <w:rsid w:val="00595DB0"/>
    <w:rsid w:val="005C4711"/>
    <w:rsid w:val="00600959"/>
    <w:rsid w:val="006108FB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01C90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408AD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2018-04-23T07:20:00Z</dcterms:created>
  <dcterms:modified xsi:type="dcterms:W3CDTF">2018-04-23T07:22:00Z</dcterms:modified>
</cp:coreProperties>
</file>