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F620D7">
        <w:trPr>
          <w:gridAfter w:val="1"/>
          <w:wAfter w:w="7" w:type="dxa"/>
          <w:trHeight w:val="142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620D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620D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A6984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44</w:t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  <w:t>8/11/2017</w:t>
      </w:r>
      <w:bookmarkStart w:id="0" w:name="_GoBack"/>
      <w:bookmarkEnd w:id="0"/>
    </w:p>
    <w:p w:rsidR="00814712" w:rsidRPr="00651236" w:rsidRDefault="00814712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BD329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6C0195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Convocazione Assemblea Sindacale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DA6984" w:rsidRPr="006C0195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6C0195">
        <w:rPr>
          <w:rFonts w:ascii="Calibri" w:hAnsi="Calibri" w:cs="Arial"/>
          <w:bCs/>
          <w:sz w:val="24"/>
          <w:szCs w:val="24"/>
        </w:rPr>
        <w:t>ai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6C0195">
        <w:rPr>
          <w:rFonts w:ascii="Calibri" w:hAnsi="Calibri" w:cs="Arial"/>
          <w:b/>
          <w:bCs/>
          <w:sz w:val="24"/>
          <w:szCs w:val="24"/>
        </w:rPr>
        <w:t>mercoledì</w:t>
      </w:r>
      <w:r w:rsidR="00BD3291" w:rsidRPr="00BD329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C0195">
        <w:rPr>
          <w:rFonts w:ascii="Calibri" w:hAnsi="Calibri" w:cs="Arial"/>
          <w:b/>
          <w:bCs/>
          <w:sz w:val="24"/>
          <w:szCs w:val="24"/>
        </w:rPr>
        <w:t xml:space="preserve">22 novembre </w:t>
      </w:r>
      <w:r w:rsidR="006C0195">
        <w:rPr>
          <w:rFonts w:ascii="Calibri" w:hAnsi="Calibri" w:cs="Arial"/>
          <w:bCs/>
          <w:sz w:val="24"/>
          <w:szCs w:val="24"/>
        </w:rPr>
        <w:t xml:space="preserve">si terrà un’assemblea sindacale nella sede di via Pistoia 30 </w:t>
      </w:r>
      <w:r w:rsidR="006C0195" w:rsidRPr="006C0195">
        <w:rPr>
          <w:rFonts w:ascii="Calibri" w:hAnsi="Calibri" w:cs="Arial"/>
          <w:b/>
          <w:bCs/>
          <w:sz w:val="24"/>
          <w:szCs w:val="24"/>
        </w:rPr>
        <w:t>dalle ore 8 alle ore 10.30</w:t>
      </w:r>
      <w:r w:rsidR="006C019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C0195">
        <w:rPr>
          <w:rFonts w:ascii="Calibri" w:hAnsi="Calibri" w:cs="Arial"/>
          <w:bCs/>
          <w:sz w:val="24"/>
          <w:szCs w:val="24"/>
        </w:rPr>
        <w:t xml:space="preserve">con il seguente </w:t>
      </w:r>
      <w:proofErr w:type="spellStart"/>
      <w:r w:rsidR="006C0195">
        <w:rPr>
          <w:rFonts w:ascii="Calibri" w:hAnsi="Calibri" w:cs="Arial"/>
          <w:bCs/>
          <w:sz w:val="24"/>
          <w:szCs w:val="24"/>
        </w:rPr>
        <w:t>o.g</w:t>
      </w:r>
      <w:proofErr w:type="spellEnd"/>
      <w:r w:rsidR="006C0195">
        <w:rPr>
          <w:rFonts w:ascii="Calibri" w:hAnsi="Calibri" w:cs="Arial"/>
          <w:bCs/>
          <w:sz w:val="24"/>
          <w:szCs w:val="24"/>
        </w:rPr>
        <w:t>.:</w:t>
      </w:r>
    </w:p>
    <w:p w:rsidR="00562545" w:rsidRDefault="00562545" w:rsidP="00562545">
      <w:pPr>
        <w:pStyle w:val="Paragrafoelenco"/>
        <w:spacing w:after="0" w:line="240" w:lineRule="auto"/>
        <w:ind w:left="1065"/>
      </w:pPr>
      <w:r>
        <w:t>- 1. Contrattazione di Istituto</w:t>
      </w:r>
    </w:p>
    <w:p w:rsidR="00562545" w:rsidRDefault="00562545" w:rsidP="00562545">
      <w:pPr>
        <w:pStyle w:val="Paragrafoelenco"/>
        <w:spacing w:after="0" w:line="240" w:lineRule="auto"/>
        <w:ind w:left="1065"/>
      </w:pPr>
      <w:r>
        <w:t xml:space="preserve">- 2. Varie ed eventuali </w:t>
      </w:r>
    </w:p>
    <w:p w:rsidR="00562545" w:rsidRDefault="00562545" w:rsidP="00562545">
      <w:pPr>
        <w:pStyle w:val="Paragrafoelenco"/>
        <w:spacing w:after="0" w:line="240" w:lineRule="auto"/>
        <w:ind w:left="1065"/>
      </w:pPr>
    </w:p>
    <w:p w:rsidR="00562545" w:rsidRDefault="00562545" w:rsidP="00562545">
      <w:pPr>
        <w:pStyle w:val="Paragrafoelenco"/>
        <w:spacing w:after="0" w:line="240" w:lineRule="auto"/>
        <w:ind w:left="1065"/>
      </w:pPr>
    </w:p>
    <w:p w:rsidR="00562545" w:rsidRDefault="00562545" w:rsidP="00562545">
      <w:pPr>
        <w:spacing w:after="0" w:line="240" w:lineRule="auto"/>
        <w:rPr>
          <w:sz w:val="24"/>
          <w:szCs w:val="24"/>
        </w:rPr>
      </w:pPr>
      <w:r w:rsidRPr="00562545">
        <w:rPr>
          <w:sz w:val="24"/>
          <w:szCs w:val="24"/>
        </w:rPr>
        <w:t>Ai sensi dell’art. 5 del protocollo d’intesa 23/07/92 e dell’art. 13 del CCNL del comparto scuola</w:t>
      </w:r>
      <w:r>
        <w:rPr>
          <w:sz w:val="24"/>
          <w:szCs w:val="24"/>
        </w:rPr>
        <w:t>,</w:t>
      </w:r>
      <w:r w:rsidRPr="00562545">
        <w:rPr>
          <w:sz w:val="24"/>
          <w:szCs w:val="24"/>
        </w:rPr>
        <w:t xml:space="preserve"> il personale è tenuto alla dichiarazione preventiva di partecipazione o non partecipazione, da apporre accanto </w:t>
      </w:r>
      <w:r>
        <w:rPr>
          <w:sz w:val="24"/>
          <w:szCs w:val="24"/>
        </w:rPr>
        <w:t>alla firma sul foglio allegato.</w:t>
      </w:r>
    </w:p>
    <w:p w:rsidR="00BD3291" w:rsidRPr="00562545" w:rsidRDefault="00562545" w:rsidP="00562545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562545">
        <w:rPr>
          <w:sz w:val="24"/>
          <w:szCs w:val="24"/>
        </w:rPr>
        <w:t>Si ricorda che tale dichia</w:t>
      </w:r>
      <w:r>
        <w:rPr>
          <w:sz w:val="24"/>
          <w:szCs w:val="24"/>
        </w:rPr>
        <w:t>razione</w:t>
      </w:r>
      <w:r w:rsidRPr="00562545">
        <w:rPr>
          <w:sz w:val="24"/>
          <w:szCs w:val="24"/>
        </w:rPr>
        <w:t xml:space="preserve"> è </w:t>
      </w:r>
      <w:r>
        <w:rPr>
          <w:sz w:val="24"/>
          <w:szCs w:val="24"/>
        </w:rPr>
        <w:t>considerata i</w:t>
      </w:r>
      <w:r w:rsidRPr="00562545">
        <w:rPr>
          <w:sz w:val="24"/>
          <w:szCs w:val="24"/>
        </w:rPr>
        <w:t xml:space="preserve">rrevocabile. </w:t>
      </w:r>
    </w:p>
    <w:p w:rsidR="00BD3291" w:rsidRPr="00562545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052EF"/>
    <w:multiLevelType w:val="hybridMultilevel"/>
    <w:tmpl w:val="D7D46976"/>
    <w:lvl w:ilvl="0" w:tplc="B09A770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62545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C0195"/>
    <w:rsid w:val="006E18B6"/>
    <w:rsid w:val="007078E8"/>
    <w:rsid w:val="007A6A0D"/>
    <w:rsid w:val="007D111D"/>
    <w:rsid w:val="007D6D7E"/>
    <w:rsid w:val="007F7AE9"/>
    <w:rsid w:val="00814712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CF712E"/>
    <w:rsid w:val="00D019C9"/>
    <w:rsid w:val="00D052FC"/>
    <w:rsid w:val="00D148BA"/>
    <w:rsid w:val="00D157F1"/>
    <w:rsid w:val="00D2445B"/>
    <w:rsid w:val="00D63519"/>
    <w:rsid w:val="00DA6984"/>
    <w:rsid w:val="00DF75BE"/>
    <w:rsid w:val="00E47231"/>
    <w:rsid w:val="00E90557"/>
    <w:rsid w:val="00F16C46"/>
    <w:rsid w:val="00F32978"/>
    <w:rsid w:val="00F620D7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2017-11-08T09:23:00Z</cp:lastPrinted>
  <dcterms:created xsi:type="dcterms:W3CDTF">2017-11-08T09:18:00Z</dcterms:created>
  <dcterms:modified xsi:type="dcterms:W3CDTF">2017-11-09T07:20:00Z</dcterms:modified>
</cp:coreProperties>
</file>