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C3189F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B431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9B761F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640958">
        <w:rPr>
          <w:rFonts w:ascii="Palatino Linotype" w:hAnsi="Palatino Linotype" w:cs="Tahoma"/>
          <w:sz w:val="24"/>
          <w:szCs w:val="24"/>
        </w:rPr>
        <w:t>63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B73D1A">
        <w:rPr>
          <w:rFonts w:ascii="Palatino Linotype" w:hAnsi="Palatino Linotype" w:cs="Tahoma"/>
          <w:sz w:val="24"/>
          <w:szCs w:val="24"/>
        </w:rPr>
        <w:t>2</w:t>
      </w:r>
      <w:r w:rsidR="00501A59">
        <w:rPr>
          <w:rFonts w:ascii="Palatino Linotype" w:hAnsi="Palatino Linotype" w:cs="Tahoma"/>
          <w:sz w:val="24"/>
          <w:szCs w:val="24"/>
        </w:rPr>
        <w:t>0</w:t>
      </w:r>
      <w:r w:rsidR="00B73D1A">
        <w:rPr>
          <w:rFonts w:ascii="Palatino Linotype" w:hAnsi="Palatino Linotype" w:cs="Tahoma"/>
          <w:sz w:val="24"/>
          <w:szCs w:val="24"/>
        </w:rPr>
        <w:t>/11</w:t>
      </w:r>
      <w:r w:rsidR="00C645C1">
        <w:rPr>
          <w:rFonts w:ascii="Palatino Linotype" w:hAnsi="Palatino Linotype" w:cs="Tahoma"/>
          <w:sz w:val="24"/>
          <w:szCs w:val="24"/>
        </w:rPr>
        <w:t>/2017</w:t>
      </w:r>
    </w:p>
    <w:p w:rsidR="00717689" w:rsidRDefault="00941220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640958">
        <w:rPr>
          <w:b/>
          <w:sz w:val="24"/>
          <w:szCs w:val="24"/>
        </w:rPr>
        <w:t>Docente ed ATA Scuola Secondaria</w:t>
      </w:r>
    </w:p>
    <w:p w:rsidR="00941220" w:rsidRDefault="00717689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IC PRIMO LEVI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501A59" w:rsidRPr="00BC7852" w:rsidRDefault="00640958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 Sicurezza locali scolastici</w:t>
      </w: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501A59" w:rsidRDefault="00640958" w:rsidP="00501A59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Si comunica che, a far </w:t>
      </w:r>
      <w:r w:rsidR="00C3189F">
        <w:rPr>
          <w:rFonts w:ascii="Calibri" w:hAnsi="Calibri" w:cs="Arial"/>
          <w:sz w:val="24"/>
          <w:szCs w:val="24"/>
        </w:rPr>
        <w:t xml:space="preserve">data da oggi, </w:t>
      </w:r>
      <w:r w:rsidR="002D09AF">
        <w:rPr>
          <w:rFonts w:ascii="Calibri" w:hAnsi="Calibri" w:cs="Arial"/>
          <w:sz w:val="24"/>
          <w:szCs w:val="24"/>
        </w:rPr>
        <w:t>le aule che verranno lasciate libere da attività didattica, dovranno essere chiuse a chiave dai collaboratori scolastici, su sollecitazione del personale docente.</w:t>
      </w:r>
    </w:p>
    <w:p w:rsidR="002D09AF" w:rsidRPr="004E16EF" w:rsidRDefault="002D09AF" w:rsidP="00501A59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Durante le ore di Scienze Motorie, gli oggetti di valore verranno depositati dagli alunni in una scatola presente sulla cattedra della palestra.</w:t>
      </w:r>
    </w:p>
    <w:p w:rsidR="0083088F" w:rsidRDefault="0083088F" w:rsidP="001D330D">
      <w:pPr>
        <w:ind w:left="4248"/>
        <w:jc w:val="center"/>
        <w:rPr>
          <w:sz w:val="24"/>
          <w:szCs w:val="24"/>
        </w:rPr>
      </w:pPr>
      <w:bookmarkStart w:id="0" w:name="_GoBack"/>
      <w:bookmarkEnd w:id="0"/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D09AF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01A59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0958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B73D1A"/>
    <w:rsid w:val="00BD4CD8"/>
    <w:rsid w:val="00C01B59"/>
    <w:rsid w:val="00C0680D"/>
    <w:rsid w:val="00C3189F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2017-11-27T09:46:00Z</cp:lastPrinted>
  <dcterms:created xsi:type="dcterms:W3CDTF">2017-11-27T09:38:00Z</dcterms:created>
  <dcterms:modified xsi:type="dcterms:W3CDTF">2017-11-27T10:24:00Z</dcterms:modified>
</cp:coreProperties>
</file>