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C5869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C5869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C555B9">
        <w:rPr>
          <w:rFonts w:ascii="Palatino Linotype" w:hAnsi="Palatino Linotype" w:cs="Tahoma"/>
          <w:sz w:val="24"/>
          <w:szCs w:val="24"/>
        </w:rPr>
        <w:t>32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555B9">
        <w:rPr>
          <w:rFonts w:ascii="Palatino Linotype" w:hAnsi="Palatino Linotype" w:cs="Tahoma"/>
          <w:sz w:val="24"/>
          <w:szCs w:val="24"/>
        </w:rPr>
        <w:t>08</w:t>
      </w:r>
      <w:r w:rsidR="00B97168">
        <w:rPr>
          <w:rFonts w:ascii="Palatino Linotype" w:hAnsi="Palatino Linotype" w:cs="Tahoma"/>
          <w:sz w:val="24"/>
          <w:szCs w:val="24"/>
        </w:rPr>
        <w:t>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C555B9">
        <w:rPr>
          <w:b/>
          <w:sz w:val="24"/>
          <w:szCs w:val="24"/>
        </w:rPr>
        <w:t xml:space="preserve">CLASSI TERZE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B97168" w:rsidRPr="00C555B9" w:rsidRDefault="00C555B9" w:rsidP="00C555B9">
      <w:pPr>
        <w:spacing w:line="240" w:lineRule="auto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  <w:t xml:space="preserve">    </w:t>
      </w:r>
    </w:p>
    <w:p w:rsidR="00B97168" w:rsidRPr="00B97168" w:rsidRDefault="00C555B9" w:rsidP="00B97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iscrizione </w:t>
      </w:r>
      <w:proofErr w:type="spellStart"/>
      <w:r>
        <w:rPr>
          <w:b/>
          <w:bCs/>
          <w:sz w:val="28"/>
          <w:szCs w:val="28"/>
        </w:rPr>
        <w:t>Ket</w:t>
      </w:r>
      <w:proofErr w:type="spellEnd"/>
      <w:r>
        <w:rPr>
          <w:b/>
          <w:bCs/>
          <w:sz w:val="28"/>
          <w:szCs w:val="28"/>
        </w:rPr>
        <w:t xml:space="preserve"> classi terze</w:t>
      </w:r>
    </w:p>
    <w:p w:rsidR="00C555B9" w:rsidRDefault="00C555B9" w:rsidP="00C555B9"/>
    <w:p w:rsidR="00C555B9" w:rsidRPr="00C555B9" w:rsidRDefault="00C555B9" w:rsidP="00C555B9">
      <w:pPr>
        <w:rPr>
          <w:rFonts w:asciiTheme="majorHAnsi" w:hAnsiTheme="majorHAnsi"/>
        </w:rPr>
      </w:pPr>
      <w:r w:rsidRPr="00C555B9">
        <w:rPr>
          <w:rFonts w:asciiTheme="majorHAnsi" w:hAnsiTheme="majorHAnsi"/>
        </w:rPr>
        <w:t xml:space="preserve">Il corso di Potenziamento/Preparazione all’esame Cambridge KET inizierà a novembre e si terrà al </w:t>
      </w:r>
      <w:r w:rsidRPr="00C555B9">
        <w:rPr>
          <w:rFonts w:asciiTheme="majorHAnsi" w:hAnsiTheme="majorHAnsi"/>
          <w:b/>
        </w:rPr>
        <w:t>venerdì pomeriggio</w:t>
      </w:r>
      <w:r w:rsidRPr="00C555B9">
        <w:rPr>
          <w:rFonts w:asciiTheme="majorHAnsi" w:hAnsiTheme="majorHAnsi"/>
        </w:rPr>
        <w:t>, per 15 settimane. Verranno svolte lezioni con un docente curricolare (Prof.</w:t>
      </w:r>
      <w:r>
        <w:rPr>
          <w:rFonts w:asciiTheme="majorHAnsi" w:hAnsiTheme="majorHAnsi"/>
        </w:rPr>
        <w:t>ssa</w:t>
      </w:r>
      <w:r w:rsidRPr="00C555B9">
        <w:rPr>
          <w:rFonts w:asciiTheme="majorHAnsi" w:hAnsiTheme="majorHAnsi"/>
        </w:rPr>
        <w:t xml:space="preserve"> </w:t>
      </w:r>
      <w:proofErr w:type="spellStart"/>
      <w:r w:rsidRPr="00C555B9">
        <w:rPr>
          <w:rFonts w:asciiTheme="majorHAnsi" w:hAnsiTheme="majorHAnsi"/>
        </w:rPr>
        <w:t>Ancilotti</w:t>
      </w:r>
      <w:proofErr w:type="spellEnd"/>
      <w:r w:rsidRPr="00C555B9">
        <w:rPr>
          <w:rFonts w:asciiTheme="majorHAnsi" w:hAnsiTheme="majorHAnsi"/>
        </w:rPr>
        <w:t>) e con un docente</w:t>
      </w:r>
      <w:r w:rsidR="00EC5869">
        <w:rPr>
          <w:rFonts w:asciiTheme="majorHAnsi" w:hAnsiTheme="majorHAnsi"/>
        </w:rPr>
        <w:t xml:space="preserve"> di madre lingua Inglese selezionato dal </w:t>
      </w:r>
      <w:proofErr w:type="spellStart"/>
      <w:r w:rsidR="00EC5869">
        <w:rPr>
          <w:rFonts w:asciiTheme="majorHAnsi" w:hAnsiTheme="majorHAnsi"/>
        </w:rPr>
        <w:t>British</w:t>
      </w:r>
      <w:proofErr w:type="spellEnd"/>
      <w:r w:rsidR="00EC5869">
        <w:rPr>
          <w:rFonts w:asciiTheme="majorHAnsi" w:hAnsiTheme="majorHAnsi"/>
        </w:rPr>
        <w:t xml:space="preserve"> </w:t>
      </w:r>
      <w:proofErr w:type="spellStart"/>
      <w:r w:rsidR="00EC5869">
        <w:rPr>
          <w:rFonts w:asciiTheme="majorHAnsi" w:hAnsiTheme="majorHAnsi"/>
        </w:rPr>
        <w:t>Council</w:t>
      </w:r>
      <w:bookmarkStart w:id="0" w:name="_GoBack"/>
      <w:bookmarkEnd w:id="0"/>
      <w:proofErr w:type="spellEnd"/>
      <w:r w:rsidRPr="00C555B9">
        <w:rPr>
          <w:rFonts w:asciiTheme="majorHAnsi" w:hAnsiTheme="majorHAnsi"/>
        </w:rPr>
        <w:t>.</w:t>
      </w:r>
    </w:p>
    <w:p w:rsidR="00C555B9" w:rsidRPr="00C555B9" w:rsidRDefault="00C555B9" w:rsidP="00C555B9">
      <w:pPr>
        <w:rPr>
          <w:rFonts w:asciiTheme="majorHAnsi" w:hAnsiTheme="majorHAnsi"/>
        </w:rPr>
      </w:pPr>
      <w:r w:rsidRPr="00C555B9">
        <w:rPr>
          <w:rFonts w:asciiTheme="majorHAnsi" w:hAnsiTheme="majorHAnsi"/>
        </w:rPr>
        <w:t>Il contributo pro-capite per il corso sarà fra i 45 e gli 80 euro (a seconda del numero di iscritti). Tale cifra copre le lezioni del docente di madre lingua Inglese</w:t>
      </w:r>
      <w:r>
        <w:rPr>
          <w:rFonts w:asciiTheme="majorHAnsi" w:hAnsiTheme="majorHAnsi"/>
        </w:rPr>
        <w:t xml:space="preserve"> per tutta la durata del corso ma </w:t>
      </w:r>
      <w:r w:rsidRPr="00C555B9">
        <w:rPr>
          <w:rFonts w:asciiTheme="majorHAnsi" w:hAnsiTheme="majorHAnsi"/>
        </w:rPr>
        <w:t>NON copre l’iscrizione all’eventuale esame</w:t>
      </w:r>
      <w:r>
        <w:rPr>
          <w:rFonts w:asciiTheme="majorHAnsi" w:hAnsiTheme="majorHAnsi"/>
        </w:rPr>
        <w:t xml:space="preserve"> KET (che si terrà a maggio 2019</w:t>
      </w:r>
      <w:r w:rsidRPr="00C555B9">
        <w:rPr>
          <w:rFonts w:asciiTheme="majorHAnsi" w:hAnsiTheme="majorHAnsi"/>
        </w:rPr>
        <w:t xml:space="preserve">). </w:t>
      </w:r>
    </w:p>
    <w:p w:rsidR="00C555B9" w:rsidRPr="00C555B9" w:rsidRDefault="00C555B9" w:rsidP="00C555B9">
      <w:pPr>
        <w:rPr>
          <w:rFonts w:asciiTheme="majorHAnsi" w:hAnsiTheme="majorHAnsi"/>
        </w:rPr>
      </w:pPr>
      <w:r w:rsidRPr="00C555B9">
        <w:rPr>
          <w:rFonts w:asciiTheme="majorHAnsi" w:hAnsiTheme="majorHAnsi"/>
        </w:rPr>
        <w:t>Non appena si avrà il numero esatto dei partecipanti</w:t>
      </w:r>
      <w:r>
        <w:rPr>
          <w:rFonts w:asciiTheme="majorHAnsi" w:hAnsiTheme="majorHAnsi"/>
        </w:rPr>
        <w:t>,</w:t>
      </w:r>
      <w:r w:rsidRPr="00C555B9">
        <w:rPr>
          <w:rFonts w:asciiTheme="majorHAnsi" w:hAnsiTheme="majorHAnsi"/>
        </w:rPr>
        <w:t xml:space="preserve"> verrà comunicata la quota precisa del contributo da versare e</w:t>
      </w:r>
      <w:r>
        <w:rPr>
          <w:rFonts w:asciiTheme="majorHAnsi" w:hAnsiTheme="majorHAnsi"/>
        </w:rPr>
        <w:t>d</w:t>
      </w:r>
      <w:r w:rsidRPr="00C555B9">
        <w:rPr>
          <w:rFonts w:asciiTheme="majorHAnsi" w:hAnsiTheme="majorHAnsi"/>
        </w:rPr>
        <w:t xml:space="preserve"> il calendario degli incontri.</w:t>
      </w:r>
    </w:p>
    <w:p w:rsidR="00C555B9" w:rsidRPr="00C555B9" w:rsidRDefault="00C555B9" w:rsidP="00C555B9">
      <w:pPr>
        <w:ind w:left="4248"/>
        <w:jc w:val="center"/>
        <w:rPr>
          <w:sz w:val="20"/>
          <w:szCs w:val="20"/>
        </w:rPr>
      </w:pPr>
      <w:r w:rsidRPr="00C555B9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Firma autografa sostituita a mezzo stampa                                                                                                               </w:t>
      </w:r>
      <w:r w:rsidRPr="00C555B9">
        <w:rPr>
          <w:sz w:val="20"/>
          <w:szCs w:val="20"/>
        </w:rPr>
        <w:tab/>
      </w:r>
      <w:r w:rsidRPr="00C555B9">
        <w:rPr>
          <w:rFonts w:ascii="Comic Sans MS" w:hAnsi="Comic Sans MS"/>
          <w:sz w:val="20"/>
          <w:szCs w:val="20"/>
        </w:rPr>
        <w:t xml:space="preserve">ai sensi dell’art. 3 comma 2 del </w:t>
      </w:r>
      <w:proofErr w:type="spellStart"/>
      <w:r w:rsidRPr="00C555B9">
        <w:rPr>
          <w:rFonts w:ascii="Comic Sans MS" w:hAnsi="Comic Sans MS"/>
          <w:sz w:val="20"/>
          <w:szCs w:val="20"/>
        </w:rPr>
        <w:t>D.lgs</w:t>
      </w:r>
      <w:proofErr w:type="spellEnd"/>
      <w:r w:rsidRPr="00C555B9">
        <w:rPr>
          <w:rFonts w:ascii="Comic Sans MS" w:hAnsi="Comic Sans MS"/>
          <w:sz w:val="20"/>
          <w:szCs w:val="20"/>
        </w:rPr>
        <w:t xml:space="preserve"> n. 39/93</w:t>
      </w:r>
    </w:p>
    <w:p w:rsidR="00C555B9" w:rsidRPr="001C4096" w:rsidRDefault="00C555B9" w:rsidP="00C555B9">
      <w:pPr>
        <w:ind w:left="4248"/>
        <w:jc w:val="center"/>
        <w:rPr>
          <w:sz w:val="20"/>
          <w:szCs w:val="20"/>
        </w:rPr>
      </w:pPr>
    </w:p>
    <w:p w:rsidR="00C555B9" w:rsidRPr="00C555B9" w:rsidRDefault="00C555B9" w:rsidP="00C555B9">
      <w:pPr>
        <w:ind w:left="5664"/>
        <w:rPr>
          <w:sz w:val="20"/>
          <w:szCs w:val="20"/>
        </w:rPr>
      </w:pPr>
    </w:p>
    <w:p w:rsidR="00C555B9" w:rsidRDefault="00C555B9" w:rsidP="00C555B9">
      <w:r>
        <w:t>-------------------------------------------------------------------------------------------------------------------------------------------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55B9" w:rsidRDefault="00C555B9" w:rsidP="00C555B9"/>
    <w:p w:rsidR="00C555B9" w:rsidRDefault="00C555B9" w:rsidP="00C555B9">
      <w:r>
        <w:t xml:space="preserve">Desidero iscrivere mio/a figlio/a _____________________________________    della classe 3__________ al corso di preparazione al </w:t>
      </w:r>
      <w:proofErr w:type="gramStart"/>
      <w:r>
        <w:t>KET .</w:t>
      </w:r>
      <w:proofErr w:type="gramEnd"/>
    </w:p>
    <w:p w:rsidR="00C555B9" w:rsidRDefault="00C555B9" w:rsidP="00C555B9">
      <w:pPr>
        <w:ind w:left="4956" w:firstLine="708"/>
        <w:jc w:val="center"/>
      </w:pPr>
      <w:r>
        <w:t>Firma</w:t>
      </w:r>
    </w:p>
    <w:p w:rsidR="00C555B9" w:rsidRDefault="00C555B9" w:rsidP="00C555B9">
      <w:pPr>
        <w:jc w:val="right"/>
      </w:pPr>
      <w:r>
        <w:t>________________________________________</w:t>
      </w:r>
    </w:p>
    <w:sectPr w:rsidR="00C55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5282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C01B59"/>
    <w:rsid w:val="00C0680D"/>
    <w:rsid w:val="00C555B9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C5869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2018-10-08T06:55:00Z</cp:lastPrinted>
  <dcterms:created xsi:type="dcterms:W3CDTF">2018-10-08T06:09:00Z</dcterms:created>
  <dcterms:modified xsi:type="dcterms:W3CDTF">2018-10-08T06:58:00Z</dcterms:modified>
</cp:coreProperties>
</file>