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D15D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D15D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F65B11">
        <w:rPr>
          <w:rFonts w:ascii="Palatino Linotype" w:hAnsi="Palatino Linotype" w:cs="Tahoma"/>
          <w:sz w:val="24"/>
          <w:szCs w:val="24"/>
        </w:rPr>
        <w:t>31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65B11">
        <w:rPr>
          <w:rFonts w:ascii="Palatino Linotype" w:hAnsi="Palatino Linotype" w:cs="Tahoma"/>
          <w:sz w:val="24"/>
          <w:szCs w:val="24"/>
        </w:rPr>
        <w:t>08/10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83088F" w:rsidRPr="00F65B11" w:rsidRDefault="00486724" w:rsidP="00F65B11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732A82" w:rsidRPr="00732A82" w:rsidRDefault="00F65B11" w:rsidP="00732A82">
      <w:pPr>
        <w:pStyle w:val="Corpotesto"/>
        <w:spacing w:before="252"/>
        <w:rPr>
          <w:rFonts w:asciiTheme="minorHAnsi" w:hAnsiTheme="minorHAnsi"/>
          <w:b/>
          <w:color w:val="2D2D2D"/>
          <w:w w:val="105"/>
          <w:sz w:val="26"/>
          <w:szCs w:val="26"/>
        </w:rPr>
      </w:pPr>
      <w:proofErr w:type="spellStart"/>
      <w:r w:rsidRPr="00A529EA">
        <w:rPr>
          <w:rFonts w:asciiTheme="minorHAnsi" w:hAnsiTheme="minorHAnsi"/>
          <w:b/>
          <w:color w:val="2D2D2D"/>
          <w:w w:val="105"/>
          <w:sz w:val="26"/>
          <w:szCs w:val="26"/>
        </w:rPr>
        <w:t>Oggetto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6"/>
          <w:szCs w:val="26"/>
        </w:rPr>
        <w:t xml:space="preserve">: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6"/>
          <w:szCs w:val="26"/>
        </w:rPr>
        <w:t>uti</w:t>
      </w:r>
      <w:r w:rsidRPr="00A529EA">
        <w:rPr>
          <w:rFonts w:asciiTheme="minorHAnsi" w:hAnsiTheme="minorHAnsi"/>
          <w:b/>
          <w:color w:val="181818"/>
          <w:w w:val="105"/>
          <w:sz w:val="26"/>
          <w:szCs w:val="26"/>
        </w:rPr>
        <w:t>li</w:t>
      </w:r>
      <w:r w:rsidRPr="00A529EA">
        <w:rPr>
          <w:rFonts w:asciiTheme="minorHAnsi" w:hAnsiTheme="minorHAnsi"/>
          <w:b/>
          <w:color w:val="4B4B4B"/>
          <w:w w:val="105"/>
          <w:sz w:val="26"/>
          <w:szCs w:val="26"/>
        </w:rPr>
        <w:t>z</w:t>
      </w:r>
      <w:r w:rsidRPr="00A529EA">
        <w:rPr>
          <w:rFonts w:asciiTheme="minorHAnsi" w:hAnsiTheme="minorHAnsi"/>
          <w:b/>
          <w:color w:val="2D2D2D"/>
          <w:w w:val="105"/>
          <w:sz w:val="26"/>
          <w:szCs w:val="26"/>
        </w:rPr>
        <w:t>zo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6"/>
          <w:szCs w:val="26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6"/>
          <w:szCs w:val="26"/>
        </w:rPr>
        <w:t>telefono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6"/>
          <w:szCs w:val="26"/>
        </w:rPr>
        <w:t xml:space="preserve"> </w:t>
      </w:r>
      <w:proofErr w:type="spellStart"/>
      <w:r w:rsidR="00732A82">
        <w:rPr>
          <w:rFonts w:asciiTheme="minorHAnsi" w:hAnsiTheme="minorHAnsi"/>
          <w:b/>
          <w:color w:val="2D2D2D"/>
          <w:w w:val="105"/>
          <w:sz w:val="26"/>
          <w:szCs w:val="26"/>
        </w:rPr>
        <w:t>cellulare</w:t>
      </w:r>
      <w:proofErr w:type="spellEnd"/>
    </w:p>
    <w:p w:rsidR="00F65B11" w:rsidRPr="00A529EA" w:rsidRDefault="00F65B11" w:rsidP="00A529EA">
      <w:pPr>
        <w:pStyle w:val="Corpotesto"/>
        <w:spacing w:before="6" w:line="244" w:lineRule="auto"/>
        <w:ind w:right="309"/>
        <w:rPr>
          <w:rFonts w:asciiTheme="minorHAnsi" w:hAnsiTheme="minorHAnsi"/>
          <w:color w:val="181818"/>
          <w:sz w:val="22"/>
          <w:szCs w:val="22"/>
        </w:rPr>
      </w:pPr>
      <w:r w:rsidRPr="00A529EA">
        <w:rPr>
          <w:rFonts w:asciiTheme="minorHAnsi" w:hAnsiTheme="minorHAnsi"/>
          <w:color w:val="2D2D2D"/>
          <w:sz w:val="22"/>
          <w:szCs w:val="22"/>
        </w:rPr>
        <w:t xml:space="preserve">Si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rammenta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pacing w:val="-3"/>
          <w:sz w:val="22"/>
          <w:szCs w:val="22"/>
        </w:rPr>
        <w:t>che</w:t>
      </w:r>
      <w:proofErr w:type="spellEnd"/>
      <w:r w:rsidR="00732A82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181818"/>
          <w:sz w:val="22"/>
          <w:szCs w:val="22"/>
        </w:rPr>
        <w:t xml:space="preserve">in Italia l </w:t>
      </w:r>
      <w:r w:rsidRPr="00A529EA">
        <w:rPr>
          <w:rFonts w:asciiTheme="minorHAnsi" w:hAnsiTheme="minorHAnsi"/>
          <w:color w:val="5B5B5B"/>
          <w:sz w:val="22"/>
          <w:szCs w:val="22"/>
        </w:rPr>
        <w:t>'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uso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del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cellular</w:t>
      </w:r>
      <w:r w:rsidRPr="00A529EA">
        <w:rPr>
          <w:rFonts w:asciiTheme="minorHAnsi" w:hAnsiTheme="minorHAnsi"/>
          <w:color w:val="4B4B4B"/>
          <w:sz w:val="22"/>
          <w:szCs w:val="22"/>
        </w:rPr>
        <w:t>e</w:t>
      </w:r>
      <w:proofErr w:type="spellEnd"/>
      <w:r w:rsidRPr="00A529EA">
        <w:rPr>
          <w:rFonts w:asciiTheme="minorHAnsi" w:hAnsiTheme="minorHAnsi"/>
          <w:color w:val="4B4B4B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2D2D2D"/>
          <w:sz w:val="22"/>
          <w:szCs w:val="22"/>
        </w:rPr>
        <w:t xml:space="preserve">a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scuola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è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vietato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i/>
          <w:color w:val="2D2D2D"/>
          <w:sz w:val="22"/>
          <w:szCs w:val="22"/>
        </w:rPr>
        <w:t>(</w:t>
      </w:r>
      <w:proofErr w:type="spellStart"/>
      <w:r w:rsidRPr="00A529EA">
        <w:rPr>
          <w:rFonts w:asciiTheme="minorHAnsi" w:hAnsiTheme="minorHAnsi"/>
          <w:i/>
          <w:color w:val="2D2D2D"/>
          <w:sz w:val="22"/>
          <w:szCs w:val="22"/>
        </w:rPr>
        <w:t>c</w:t>
      </w:r>
      <w:r w:rsidRPr="00A529EA">
        <w:rPr>
          <w:rFonts w:asciiTheme="minorHAnsi" w:hAnsiTheme="minorHAnsi"/>
          <w:i/>
          <w:color w:val="2D2D2D"/>
          <w:spacing w:val="-6"/>
          <w:sz w:val="22"/>
          <w:szCs w:val="22"/>
        </w:rPr>
        <w:t>fr</w:t>
      </w:r>
      <w:proofErr w:type="spellEnd"/>
      <w:r w:rsidRPr="00A529EA">
        <w:rPr>
          <w:rFonts w:asciiTheme="minorHAnsi" w:hAnsiTheme="minorHAnsi"/>
          <w:i/>
          <w:color w:val="2D2D2D"/>
          <w:spacing w:val="-6"/>
          <w:sz w:val="22"/>
          <w:szCs w:val="22"/>
        </w:rPr>
        <w:t>.</w:t>
      </w:r>
      <w:r w:rsidRPr="00A529EA">
        <w:rPr>
          <w:rFonts w:asciiTheme="minorHAnsi" w:hAnsiTheme="minorHAnsi"/>
          <w:i/>
          <w:color w:val="4B4B4B"/>
          <w:spacing w:val="-6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i/>
          <w:color w:val="2D2D2D"/>
          <w:sz w:val="22"/>
          <w:szCs w:val="22"/>
        </w:rPr>
        <w:t>direttiva</w:t>
      </w:r>
      <w:proofErr w:type="spellEnd"/>
      <w:r w:rsidRPr="00A529EA">
        <w:rPr>
          <w:rFonts w:asciiTheme="minorHAnsi" w:hAnsiTheme="minorHAnsi"/>
          <w:i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i/>
          <w:color w:val="181818"/>
          <w:sz w:val="22"/>
          <w:szCs w:val="22"/>
        </w:rPr>
        <w:t xml:space="preserve">15 </w:t>
      </w:r>
      <w:proofErr w:type="spellStart"/>
      <w:r w:rsidRPr="00A529EA">
        <w:rPr>
          <w:rFonts w:asciiTheme="minorHAnsi" w:hAnsiTheme="minorHAnsi"/>
          <w:i/>
          <w:color w:val="181818"/>
          <w:sz w:val="22"/>
          <w:szCs w:val="22"/>
        </w:rPr>
        <w:t>mar</w:t>
      </w:r>
      <w:r w:rsidRPr="00A529EA">
        <w:rPr>
          <w:rFonts w:asciiTheme="minorHAnsi" w:hAnsiTheme="minorHAnsi"/>
          <w:i/>
          <w:color w:val="4B4B4B"/>
          <w:sz w:val="22"/>
          <w:szCs w:val="22"/>
        </w:rPr>
        <w:t>z</w:t>
      </w:r>
      <w:r w:rsidRPr="00A529EA">
        <w:rPr>
          <w:rFonts w:asciiTheme="minorHAnsi" w:hAnsiTheme="minorHAnsi"/>
          <w:i/>
          <w:color w:val="2D2D2D"/>
          <w:sz w:val="22"/>
          <w:szCs w:val="22"/>
        </w:rPr>
        <w:t>o</w:t>
      </w:r>
      <w:proofErr w:type="spellEnd"/>
      <w:r w:rsidRPr="00A529EA">
        <w:rPr>
          <w:rFonts w:asciiTheme="minorHAnsi" w:hAnsiTheme="minorHAnsi"/>
          <w:i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i/>
          <w:color w:val="2D2D2D"/>
          <w:spacing w:val="1"/>
          <w:sz w:val="22"/>
          <w:szCs w:val="22"/>
        </w:rPr>
        <w:t>200</w:t>
      </w:r>
      <w:r w:rsidRPr="00A529EA">
        <w:rPr>
          <w:rFonts w:asciiTheme="minorHAnsi" w:hAnsiTheme="minorHAnsi"/>
          <w:i/>
          <w:color w:val="4B4B4B"/>
          <w:spacing w:val="1"/>
          <w:sz w:val="22"/>
          <w:szCs w:val="22"/>
        </w:rPr>
        <w:t>7</w:t>
      </w:r>
      <w:r w:rsidRPr="00A529EA">
        <w:rPr>
          <w:rFonts w:asciiTheme="minorHAnsi" w:hAnsiTheme="minorHAnsi"/>
          <w:i/>
          <w:color w:val="2D2D2D"/>
          <w:sz w:val="22"/>
          <w:szCs w:val="22"/>
        </w:rPr>
        <w:t xml:space="preserve">); </w:t>
      </w:r>
      <w:r w:rsidRPr="00A529EA">
        <w:rPr>
          <w:rFonts w:asciiTheme="minorHAnsi" w:hAnsiTheme="minorHAnsi"/>
          <w:color w:val="2D2D2D"/>
          <w:sz w:val="22"/>
          <w:szCs w:val="22"/>
        </w:rPr>
        <w:t xml:space="preserve">a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ciò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vi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può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essere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deroga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2D2D2D"/>
          <w:sz w:val="22"/>
          <w:szCs w:val="22"/>
        </w:rPr>
        <w:t xml:space="preserve">se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il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docente</w:t>
      </w:r>
      <w:proofErr w:type="spellEnd"/>
      <w:r w:rsidRPr="00A529EA">
        <w:rPr>
          <w:rFonts w:asciiTheme="minorHAnsi" w:hAnsiTheme="minorHAnsi"/>
          <w:color w:val="4B4B4B"/>
          <w:sz w:val="22"/>
          <w:szCs w:val="22"/>
        </w:rPr>
        <w:t xml:space="preserve">,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comunicandolo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al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Dirigente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scolastico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ed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alle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proofErr w:type="gramStart"/>
      <w:r w:rsidRPr="00A529EA">
        <w:rPr>
          <w:rFonts w:asciiTheme="minorHAnsi" w:hAnsiTheme="minorHAnsi"/>
          <w:color w:val="2D2D2D"/>
          <w:sz w:val="22"/>
          <w:szCs w:val="22"/>
        </w:rPr>
        <w:t>famiglie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5B5B5B"/>
          <w:sz w:val="22"/>
          <w:szCs w:val="22"/>
        </w:rPr>
        <w:t>,</w:t>
      </w:r>
      <w:proofErr w:type="gramEnd"/>
      <w:r w:rsidRPr="00A529EA">
        <w:rPr>
          <w:rFonts w:asciiTheme="minorHAnsi" w:hAnsiTheme="minorHAnsi"/>
          <w:color w:val="5B5B5B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2D2D2D"/>
          <w:sz w:val="22"/>
          <w:szCs w:val="22"/>
        </w:rPr>
        <w:t xml:space="preserve">ne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consenta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181818"/>
          <w:sz w:val="22"/>
          <w:szCs w:val="22"/>
        </w:rPr>
        <w:t>l’</w:t>
      </w:r>
      <w:r w:rsidRPr="00A529EA">
        <w:rPr>
          <w:rFonts w:asciiTheme="minorHAnsi" w:hAnsiTheme="minorHAnsi"/>
          <w:color w:val="5B5B5B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utilizzo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per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fini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didattici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181818"/>
          <w:sz w:val="22"/>
          <w:szCs w:val="22"/>
        </w:rPr>
        <w:t xml:space="preserve">in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classe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,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definendo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in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anticipo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2D2D2D"/>
          <w:sz w:val="22"/>
          <w:szCs w:val="22"/>
        </w:rPr>
        <w:t xml:space="preserve">con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gli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alunni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r w:rsidRPr="00A529EA">
        <w:rPr>
          <w:rFonts w:asciiTheme="minorHAnsi" w:hAnsiTheme="minorHAnsi"/>
          <w:color w:val="181818"/>
          <w:sz w:val="22"/>
          <w:szCs w:val="22"/>
        </w:rPr>
        <w:t xml:space="preserve">tempi </w:t>
      </w:r>
      <w:r w:rsidRPr="00A529EA">
        <w:rPr>
          <w:rFonts w:asciiTheme="minorHAnsi" w:hAnsiTheme="minorHAnsi"/>
          <w:color w:val="2D2D2D"/>
          <w:sz w:val="22"/>
          <w:szCs w:val="22"/>
        </w:rPr>
        <w:t>e</w:t>
      </w:r>
      <w:r w:rsidRPr="00A529EA">
        <w:rPr>
          <w:rFonts w:asciiTheme="minorHAnsi" w:hAnsiTheme="minorHAnsi"/>
          <w:color w:val="2D2D2D"/>
          <w:spacing w:val="-9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sz w:val="22"/>
          <w:szCs w:val="22"/>
        </w:rPr>
        <w:t>modalità</w:t>
      </w:r>
      <w:proofErr w:type="spellEnd"/>
      <w:r w:rsidRPr="00A529EA">
        <w:rPr>
          <w:rFonts w:asciiTheme="minorHAnsi" w:hAnsiTheme="minorHAnsi"/>
          <w:color w:val="181818"/>
          <w:sz w:val="22"/>
          <w:szCs w:val="22"/>
        </w:rPr>
        <w:t>.</w:t>
      </w:r>
    </w:p>
    <w:p w:rsidR="00F65B11" w:rsidRPr="00A529EA" w:rsidRDefault="00F65B11" w:rsidP="00A529EA">
      <w:pPr>
        <w:pStyle w:val="Corpotesto"/>
        <w:spacing w:before="6" w:line="244" w:lineRule="auto"/>
        <w:ind w:right="309"/>
        <w:rPr>
          <w:rFonts w:asciiTheme="minorHAnsi" w:hAnsiTheme="minorHAnsi"/>
          <w:color w:val="181818"/>
          <w:sz w:val="22"/>
          <w:szCs w:val="22"/>
        </w:rPr>
      </w:pPr>
      <w:r w:rsidRPr="00A529EA">
        <w:rPr>
          <w:rFonts w:asciiTheme="minorHAnsi" w:hAnsiTheme="minorHAnsi"/>
          <w:color w:val="2D2D2D"/>
          <w:sz w:val="22"/>
          <w:szCs w:val="22"/>
        </w:rPr>
        <w:t xml:space="preserve">Tale </w:t>
      </w:r>
      <w:proofErr w:type="spellStart"/>
      <w:proofErr w:type="gramStart"/>
      <w:r w:rsidRPr="00A529EA">
        <w:rPr>
          <w:rFonts w:asciiTheme="minorHAnsi" w:hAnsiTheme="minorHAnsi"/>
          <w:color w:val="2D2D2D"/>
          <w:sz w:val="22"/>
          <w:szCs w:val="22"/>
        </w:rPr>
        <w:t>norma</w:t>
      </w:r>
      <w:proofErr w:type="spellEnd"/>
      <w:proofErr w:type="gramEnd"/>
      <w:r w:rsidRPr="00A529EA">
        <w:rPr>
          <w:rFonts w:asciiTheme="minorHAnsi" w:hAnsiTheme="minorHAnsi"/>
          <w:color w:val="2D2D2D"/>
          <w:sz w:val="22"/>
          <w:szCs w:val="22"/>
        </w:rPr>
        <w:t xml:space="preserve"> è parte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integrante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del </w:t>
      </w:r>
      <w:proofErr w:type="spellStart"/>
      <w:r w:rsidRPr="00A529EA">
        <w:rPr>
          <w:rFonts w:asciiTheme="minorHAnsi" w:hAnsiTheme="minorHAnsi"/>
          <w:color w:val="2D2D2D"/>
          <w:sz w:val="22"/>
          <w:szCs w:val="22"/>
        </w:rPr>
        <w:t>nostro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sz w:val="22"/>
          <w:szCs w:val="22"/>
        </w:rPr>
        <w:t>Regolamento</w:t>
      </w:r>
      <w:proofErr w:type="spellEnd"/>
      <w:r w:rsidRPr="00A529EA">
        <w:rPr>
          <w:rFonts w:asciiTheme="minorHAnsi" w:hAnsiTheme="minorHAnsi"/>
          <w:b/>
          <w:color w:val="2D2D2D"/>
          <w:sz w:val="22"/>
          <w:szCs w:val="22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sz w:val="22"/>
          <w:szCs w:val="22"/>
        </w:rPr>
        <w:t>d’Istituto</w:t>
      </w:r>
      <w:proofErr w:type="spellEnd"/>
      <w:r w:rsidRPr="00A529EA">
        <w:rPr>
          <w:rFonts w:asciiTheme="minorHAnsi" w:hAnsiTheme="minorHAnsi"/>
          <w:color w:val="2D2D2D"/>
          <w:sz w:val="22"/>
          <w:szCs w:val="22"/>
        </w:rPr>
        <w:t>.</w:t>
      </w:r>
    </w:p>
    <w:p w:rsidR="00F65B11" w:rsidRPr="00732A82" w:rsidRDefault="00F65B11" w:rsidP="00732A82">
      <w:pPr>
        <w:widowControl w:val="0"/>
        <w:tabs>
          <w:tab w:val="left" w:pos="340"/>
        </w:tabs>
        <w:autoSpaceDE w:val="0"/>
        <w:autoSpaceDN w:val="0"/>
        <w:spacing w:after="0" w:line="252" w:lineRule="auto"/>
        <w:ind w:right="320"/>
        <w:rPr>
          <w:color w:val="181818"/>
        </w:rPr>
      </w:pPr>
      <w:r w:rsidRPr="00A529EA">
        <w:rPr>
          <w:color w:val="2D2D2D"/>
          <w:w w:val="105"/>
        </w:rPr>
        <w:t xml:space="preserve">Considerata </w:t>
      </w:r>
      <w:r w:rsidRPr="00A529EA">
        <w:rPr>
          <w:color w:val="181818"/>
          <w:w w:val="105"/>
        </w:rPr>
        <w:t xml:space="preserve">la </w:t>
      </w:r>
      <w:r w:rsidRPr="00A529EA">
        <w:rPr>
          <w:color w:val="030303"/>
          <w:w w:val="105"/>
        </w:rPr>
        <w:t xml:space="preserve">legge </w:t>
      </w:r>
      <w:r w:rsidRPr="00A529EA">
        <w:rPr>
          <w:color w:val="181818"/>
          <w:w w:val="105"/>
        </w:rPr>
        <w:t>29 maggio 2017</w:t>
      </w:r>
      <w:r w:rsidRPr="00A529EA">
        <w:rPr>
          <w:b/>
          <w:color w:val="181818"/>
          <w:w w:val="105"/>
        </w:rPr>
        <w:t xml:space="preserve"> n. 71, </w:t>
      </w:r>
      <w:r w:rsidRPr="00A529EA">
        <w:rPr>
          <w:color w:val="181818"/>
          <w:w w:val="105"/>
        </w:rPr>
        <w:t xml:space="preserve">recante </w:t>
      </w:r>
      <w:r w:rsidRPr="00A529EA">
        <w:rPr>
          <w:color w:val="181818"/>
          <w:spacing w:val="-3"/>
          <w:w w:val="105"/>
        </w:rPr>
        <w:t>"Dis</w:t>
      </w:r>
      <w:r w:rsidRPr="00A529EA">
        <w:rPr>
          <w:color w:val="181818"/>
          <w:w w:val="105"/>
        </w:rPr>
        <w:t>po</w:t>
      </w:r>
      <w:r w:rsidRPr="00A529EA">
        <w:rPr>
          <w:color w:val="4B4B4B"/>
          <w:w w:val="105"/>
        </w:rPr>
        <w:t>s</w:t>
      </w:r>
      <w:r w:rsidRPr="00A529EA">
        <w:rPr>
          <w:color w:val="2D2D2D"/>
          <w:w w:val="105"/>
        </w:rPr>
        <w:t>i</w:t>
      </w:r>
      <w:r w:rsidRPr="00A529EA">
        <w:rPr>
          <w:color w:val="4B4B4B"/>
          <w:w w:val="105"/>
        </w:rPr>
        <w:t>z</w:t>
      </w:r>
      <w:r w:rsidRPr="00A529EA">
        <w:rPr>
          <w:color w:val="181818"/>
          <w:w w:val="105"/>
        </w:rPr>
        <w:t xml:space="preserve">ioni </w:t>
      </w:r>
      <w:r w:rsidRPr="00A529EA">
        <w:rPr>
          <w:color w:val="2D2D2D"/>
          <w:w w:val="105"/>
        </w:rPr>
        <w:t xml:space="preserve">a </w:t>
      </w:r>
      <w:r w:rsidRPr="00A529EA">
        <w:rPr>
          <w:color w:val="181818"/>
          <w:w w:val="105"/>
        </w:rPr>
        <w:t xml:space="preserve">tutela dei minori per la prevenzione </w:t>
      </w:r>
      <w:r w:rsidRPr="00A529EA">
        <w:rPr>
          <w:color w:val="2D2D2D"/>
          <w:w w:val="105"/>
        </w:rPr>
        <w:t xml:space="preserve">ed il contrasto </w:t>
      </w:r>
      <w:r w:rsidRPr="00A529EA">
        <w:rPr>
          <w:color w:val="181818"/>
          <w:w w:val="105"/>
        </w:rPr>
        <w:t>del</w:t>
      </w:r>
      <w:r w:rsidRPr="00A529EA">
        <w:rPr>
          <w:color w:val="2D2D2D"/>
          <w:w w:val="105"/>
        </w:rPr>
        <w:t xml:space="preserve"> fenomeno </w:t>
      </w:r>
      <w:r w:rsidRPr="00A529EA">
        <w:rPr>
          <w:color w:val="181818"/>
          <w:w w:val="105"/>
        </w:rPr>
        <w:t xml:space="preserve">del </w:t>
      </w:r>
      <w:proofErr w:type="spellStart"/>
      <w:r w:rsidRPr="00A529EA">
        <w:rPr>
          <w:color w:val="2D2D2D"/>
          <w:w w:val="105"/>
        </w:rPr>
        <w:t>cyberbullismo</w:t>
      </w:r>
      <w:proofErr w:type="spellEnd"/>
      <w:r w:rsidRPr="00A529EA">
        <w:rPr>
          <w:color w:val="2D2D2D"/>
          <w:w w:val="105"/>
        </w:rPr>
        <w:t>"</w:t>
      </w:r>
      <w:r w:rsidRPr="00A529EA">
        <w:rPr>
          <w:color w:val="5B5B5B"/>
          <w:w w:val="105"/>
        </w:rPr>
        <w:t>,</w:t>
      </w:r>
      <w:r w:rsidR="00732A82">
        <w:rPr>
          <w:color w:val="5B5B5B"/>
          <w:w w:val="105"/>
        </w:rPr>
        <w:t xml:space="preserve"> </w:t>
      </w:r>
      <w:r w:rsidR="00732A82" w:rsidRPr="00732A82">
        <w:rPr>
          <w:color w:val="181818"/>
          <w:w w:val="105"/>
        </w:rPr>
        <w:t>il</w:t>
      </w:r>
      <w:r w:rsidRPr="00732A82">
        <w:rPr>
          <w:color w:val="181818"/>
          <w:w w:val="105"/>
        </w:rPr>
        <w:t xml:space="preserve"> Col</w:t>
      </w:r>
      <w:r w:rsidR="00732A82" w:rsidRPr="00732A82">
        <w:rPr>
          <w:color w:val="181818"/>
          <w:w w:val="105"/>
        </w:rPr>
        <w:t>legio dei docenti dell'Istituto</w:t>
      </w:r>
      <w:r w:rsidRPr="00732A82">
        <w:rPr>
          <w:color w:val="4B4B4B"/>
          <w:w w:val="105"/>
        </w:rPr>
        <w:t xml:space="preserve"> </w:t>
      </w:r>
      <w:r w:rsidR="00A529EA" w:rsidRPr="00732A82">
        <w:rPr>
          <w:color w:val="181818"/>
          <w:w w:val="105"/>
        </w:rPr>
        <w:t>ha</w:t>
      </w:r>
      <w:r w:rsidRPr="00A529EA">
        <w:rPr>
          <w:b/>
          <w:color w:val="181818"/>
          <w:w w:val="105"/>
        </w:rPr>
        <w:t xml:space="preserve"> </w:t>
      </w:r>
      <w:r w:rsidRPr="00732A82">
        <w:rPr>
          <w:color w:val="181818"/>
          <w:w w:val="105"/>
        </w:rPr>
        <w:t>deliberato</w:t>
      </w:r>
      <w:r w:rsidRPr="00A529EA">
        <w:rPr>
          <w:b/>
          <w:color w:val="181818"/>
          <w:w w:val="105"/>
        </w:rPr>
        <w:t xml:space="preserve"> </w:t>
      </w:r>
      <w:r w:rsidRPr="00A529EA">
        <w:rPr>
          <w:color w:val="181818"/>
          <w:w w:val="105"/>
        </w:rPr>
        <w:t>di adottare</w:t>
      </w:r>
      <w:r w:rsidR="00732A82">
        <w:rPr>
          <w:color w:val="181818"/>
          <w:w w:val="105"/>
        </w:rPr>
        <w:t>,</w:t>
      </w:r>
      <w:r w:rsidRPr="00A529EA">
        <w:rPr>
          <w:color w:val="181818"/>
          <w:w w:val="105"/>
        </w:rPr>
        <w:t xml:space="preserve"> </w:t>
      </w:r>
      <w:r w:rsidR="00732A82">
        <w:rPr>
          <w:color w:val="2D2D2D"/>
          <w:w w:val="105"/>
        </w:rPr>
        <w:t>come</w:t>
      </w:r>
      <w:r w:rsidR="00A529EA">
        <w:rPr>
          <w:color w:val="2D2D2D"/>
          <w:w w:val="105"/>
        </w:rPr>
        <w:t xml:space="preserve"> </w:t>
      </w:r>
      <w:r w:rsidRPr="00A529EA">
        <w:rPr>
          <w:color w:val="2D2D2D"/>
          <w:w w:val="105"/>
        </w:rPr>
        <w:t xml:space="preserve">strategia </w:t>
      </w:r>
      <w:r w:rsidRPr="00A529EA">
        <w:rPr>
          <w:color w:val="181818"/>
          <w:w w:val="105"/>
        </w:rPr>
        <w:t xml:space="preserve">di </w:t>
      </w:r>
      <w:r w:rsidRPr="00A529EA">
        <w:rPr>
          <w:color w:val="2D2D2D"/>
          <w:w w:val="105"/>
        </w:rPr>
        <w:t>atten</w:t>
      </w:r>
      <w:r w:rsidRPr="00A529EA">
        <w:rPr>
          <w:color w:val="4B4B4B"/>
          <w:w w:val="105"/>
        </w:rPr>
        <w:t>z</w:t>
      </w:r>
      <w:r w:rsidRPr="00A529EA">
        <w:rPr>
          <w:color w:val="181818"/>
          <w:w w:val="105"/>
        </w:rPr>
        <w:t xml:space="preserve">ione </w:t>
      </w:r>
      <w:r w:rsidRPr="00A529EA">
        <w:rPr>
          <w:color w:val="2D2D2D"/>
          <w:w w:val="105"/>
        </w:rPr>
        <w:t xml:space="preserve">alla </w:t>
      </w:r>
      <w:r w:rsidR="00732A82">
        <w:rPr>
          <w:color w:val="181818"/>
          <w:w w:val="105"/>
        </w:rPr>
        <w:t>tutela di tutti</w:t>
      </w:r>
      <w:r w:rsidRPr="00A529EA">
        <w:rPr>
          <w:color w:val="2D2D2D"/>
          <w:w w:val="105"/>
        </w:rPr>
        <w:t xml:space="preserve">, </w:t>
      </w:r>
      <w:r w:rsidRPr="00A529EA">
        <w:rPr>
          <w:color w:val="181818"/>
          <w:w w:val="105"/>
        </w:rPr>
        <w:t xml:space="preserve">in particolare </w:t>
      </w:r>
      <w:r w:rsidRPr="00A529EA">
        <w:rPr>
          <w:color w:val="2D2D2D"/>
          <w:w w:val="105"/>
        </w:rPr>
        <w:t xml:space="preserve">contro </w:t>
      </w:r>
      <w:r w:rsidRPr="00A529EA">
        <w:rPr>
          <w:color w:val="181818"/>
          <w:w w:val="105"/>
        </w:rPr>
        <w:t>il bullismo digitale</w:t>
      </w:r>
      <w:r w:rsidR="00732A82">
        <w:rPr>
          <w:color w:val="181818"/>
          <w:w w:val="105"/>
        </w:rPr>
        <w:t>,</w:t>
      </w:r>
      <w:r w:rsidRPr="00A529EA">
        <w:rPr>
          <w:color w:val="181818"/>
          <w:w w:val="105"/>
        </w:rPr>
        <w:t xml:space="preserve"> la </w:t>
      </w:r>
      <w:r w:rsidRPr="00A529EA">
        <w:rPr>
          <w:color w:val="2D2D2D"/>
          <w:w w:val="105"/>
        </w:rPr>
        <w:t>seguente</w:t>
      </w:r>
      <w:r w:rsidRPr="00A529EA">
        <w:rPr>
          <w:color w:val="2D2D2D"/>
          <w:spacing w:val="10"/>
          <w:w w:val="105"/>
        </w:rPr>
        <w:t xml:space="preserve"> </w:t>
      </w:r>
      <w:r w:rsidRPr="00A529EA">
        <w:rPr>
          <w:color w:val="2D2D2D"/>
          <w:w w:val="105"/>
        </w:rPr>
        <w:t>modalità:</w:t>
      </w:r>
    </w:p>
    <w:p w:rsidR="00F65B11" w:rsidRPr="00A529EA" w:rsidRDefault="00F65B11" w:rsidP="00A529EA">
      <w:pPr>
        <w:pStyle w:val="Corpotesto"/>
        <w:spacing w:before="9"/>
        <w:rPr>
          <w:rFonts w:asciiTheme="minorHAnsi" w:hAnsiTheme="minorHAnsi"/>
          <w:sz w:val="24"/>
          <w:szCs w:val="24"/>
        </w:rPr>
      </w:pPr>
    </w:p>
    <w:p w:rsidR="00F65B11" w:rsidRPr="00A529EA" w:rsidRDefault="00A529EA" w:rsidP="00A529EA">
      <w:pPr>
        <w:pStyle w:val="Paragrafoelenco"/>
        <w:widowControl w:val="0"/>
        <w:numPr>
          <w:ilvl w:val="1"/>
          <w:numId w:val="12"/>
        </w:numPr>
        <w:tabs>
          <w:tab w:val="left" w:pos="922"/>
        </w:tabs>
        <w:autoSpaceDE w:val="0"/>
        <w:autoSpaceDN w:val="0"/>
        <w:spacing w:after="0" w:line="256" w:lineRule="auto"/>
        <w:ind w:right="324" w:hanging="330"/>
        <w:contextualSpacing w:val="0"/>
        <w:rPr>
          <w:b/>
          <w:sz w:val="24"/>
          <w:szCs w:val="24"/>
        </w:rPr>
      </w:pPr>
      <w:r>
        <w:rPr>
          <w:b/>
          <w:color w:val="2D2D2D"/>
          <w:sz w:val="24"/>
          <w:szCs w:val="24"/>
        </w:rPr>
        <w:t>All’</w:t>
      </w:r>
      <w:r w:rsidR="00F65B11" w:rsidRPr="00A529EA">
        <w:rPr>
          <w:b/>
          <w:color w:val="181818"/>
          <w:spacing w:val="5"/>
          <w:sz w:val="24"/>
          <w:szCs w:val="24"/>
        </w:rPr>
        <w:t>in</w:t>
      </w:r>
      <w:r>
        <w:rPr>
          <w:b/>
          <w:color w:val="181818"/>
          <w:sz w:val="24"/>
          <w:szCs w:val="24"/>
        </w:rPr>
        <w:t>izio delle lezioni</w:t>
      </w:r>
      <w:r w:rsidR="00F65B11" w:rsidRPr="00A529EA">
        <w:rPr>
          <w:b/>
          <w:color w:val="4B4B4B"/>
          <w:sz w:val="24"/>
          <w:szCs w:val="24"/>
        </w:rPr>
        <w:t xml:space="preserve">, </w:t>
      </w:r>
      <w:r w:rsidR="00F65B11" w:rsidRPr="00A529EA">
        <w:rPr>
          <w:b/>
          <w:color w:val="2D2D2D"/>
          <w:sz w:val="24"/>
          <w:szCs w:val="24"/>
        </w:rPr>
        <w:t>g</w:t>
      </w:r>
      <w:r w:rsidR="00F65B11" w:rsidRPr="00A529EA">
        <w:rPr>
          <w:b/>
          <w:color w:val="030303"/>
          <w:sz w:val="24"/>
          <w:szCs w:val="24"/>
        </w:rPr>
        <w:t xml:space="preserve">li </w:t>
      </w:r>
      <w:r w:rsidR="00F65B11" w:rsidRPr="00A529EA">
        <w:rPr>
          <w:b/>
          <w:color w:val="2D2D2D"/>
          <w:sz w:val="24"/>
          <w:szCs w:val="24"/>
        </w:rPr>
        <w:t>a</w:t>
      </w:r>
      <w:r w:rsidR="00F65B11" w:rsidRPr="00A529EA">
        <w:rPr>
          <w:b/>
          <w:color w:val="030303"/>
          <w:sz w:val="24"/>
          <w:szCs w:val="24"/>
        </w:rPr>
        <w:t xml:space="preserve">lunni </w:t>
      </w:r>
      <w:r w:rsidR="00F65B11" w:rsidRPr="00A529EA">
        <w:rPr>
          <w:b/>
          <w:color w:val="181818"/>
          <w:sz w:val="24"/>
          <w:szCs w:val="24"/>
        </w:rPr>
        <w:t xml:space="preserve">depositeranno il telefono </w:t>
      </w:r>
      <w:r w:rsidR="00F65B11" w:rsidRPr="00A529EA">
        <w:rPr>
          <w:b/>
          <w:color w:val="2D2D2D"/>
          <w:sz w:val="24"/>
          <w:szCs w:val="24"/>
        </w:rPr>
        <w:t xml:space="preserve">cellulare </w:t>
      </w:r>
      <w:r w:rsidR="00F65B11" w:rsidRPr="00A529EA">
        <w:rPr>
          <w:b/>
          <w:color w:val="181818"/>
          <w:sz w:val="24"/>
          <w:szCs w:val="24"/>
        </w:rPr>
        <w:t>in una scatol</w:t>
      </w:r>
      <w:r>
        <w:rPr>
          <w:b/>
          <w:color w:val="181818"/>
          <w:sz w:val="24"/>
          <w:szCs w:val="24"/>
        </w:rPr>
        <w:t>a,</w:t>
      </w:r>
      <w:r w:rsidR="00F65B11" w:rsidRPr="00A529EA">
        <w:rPr>
          <w:b/>
          <w:color w:val="181818"/>
          <w:sz w:val="24"/>
          <w:szCs w:val="24"/>
        </w:rPr>
        <w:t xml:space="preserve"> dove</w:t>
      </w:r>
      <w:r>
        <w:rPr>
          <w:b/>
          <w:color w:val="BCBCB5"/>
          <w:sz w:val="24"/>
          <w:szCs w:val="24"/>
        </w:rPr>
        <w:t xml:space="preserve"> </w:t>
      </w:r>
      <w:r w:rsidR="00F65B11" w:rsidRPr="00A529EA">
        <w:rPr>
          <w:b/>
          <w:color w:val="181818"/>
          <w:sz w:val="24"/>
          <w:szCs w:val="24"/>
        </w:rPr>
        <w:t>rimarrà</w:t>
      </w:r>
      <w:r w:rsidR="00F65B11" w:rsidRPr="00A529EA">
        <w:rPr>
          <w:b/>
          <w:color w:val="2D2D2D"/>
          <w:sz w:val="24"/>
          <w:szCs w:val="24"/>
        </w:rPr>
        <w:t xml:space="preserve"> custodito fino alla fine </w:t>
      </w:r>
      <w:r w:rsidR="00F65B11" w:rsidRPr="00A529EA">
        <w:rPr>
          <w:b/>
          <w:color w:val="181818"/>
          <w:sz w:val="24"/>
          <w:szCs w:val="24"/>
        </w:rPr>
        <w:t xml:space="preserve">delle </w:t>
      </w:r>
      <w:r w:rsidR="00F65B11" w:rsidRPr="00A529EA">
        <w:rPr>
          <w:b/>
          <w:color w:val="2D2D2D"/>
          <w:sz w:val="24"/>
          <w:szCs w:val="24"/>
        </w:rPr>
        <w:t>attività</w:t>
      </w:r>
      <w:r w:rsidR="00F65B11" w:rsidRPr="00A529EA">
        <w:rPr>
          <w:b/>
          <w:color w:val="2D2D2D"/>
          <w:spacing w:val="-7"/>
          <w:sz w:val="24"/>
          <w:szCs w:val="24"/>
        </w:rPr>
        <w:t xml:space="preserve"> </w:t>
      </w:r>
      <w:r w:rsidR="00F65B11" w:rsidRPr="00A529EA">
        <w:rPr>
          <w:b/>
          <w:color w:val="2D2D2D"/>
          <w:sz w:val="24"/>
          <w:szCs w:val="24"/>
        </w:rPr>
        <w:t>scolastiche.</w:t>
      </w:r>
    </w:p>
    <w:p w:rsidR="00F65B11" w:rsidRPr="00A529EA" w:rsidRDefault="00F65B11" w:rsidP="00A529EA">
      <w:pPr>
        <w:pStyle w:val="Paragrafoelenco"/>
        <w:tabs>
          <w:tab w:val="left" w:pos="922"/>
        </w:tabs>
        <w:spacing w:line="256" w:lineRule="auto"/>
        <w:ind w:left="911" w:right="324"/>
        <w:rPr>
          <w:sz w:val="24"/>
          <w:szCs w:val="24"/>
        </w:rPr>
      </w:pPr>
      <w:r w:rsidRPr="00A529EA">
        <w:rPr>
          <w:color w:val="2D2D2D"/>
          <w:sz w:val="24"/>
          <w:szCs w:val="24"/>
        </w:rPr>
        <w:t>La scuola garantisce la possibilità di comunicazione alunni-genitori, per gravi ed urgenti motivi, mediante i recapiti telefonici scolastici.</w:t>
      </w:r>
    </w:p>
    <w:p w:rsidR="00F65B11" w:rsidRPr="00A529EA" w:rsidRDefault="00F65B11" w:rsidP="00A529EA">
      <w:pPr>
        <w:pStyle w:val="Corpotesto"/>
        <w:tabs>
          <w:tab w:val="left" w:pos="916"/>
        </w:tabs>
        <w:spacing w:line="252" w:lineRule="auto"/>
        <w:ind w:left="917" w:right="314" w:hanging="365"/>
        <w:rPr>
          <w:rFonts w:asciiTheme="minorHAnsi" w:hAnsiTheme="minorHAnsi"/>
          <w:b/>
          <w:color w:val="2D2D2D"/>
          <w:w w:val="105"/>
          <w:sz w:val="24"/>
          <w:szCs w:val="24"/>
        </w:rPr>
      </w:pPr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2.</w:t>
      </w:r>
      <w:r w:rsidRPr="00A529EA">
        <w:rPr>
          <w:rFonts w:asciiTheme="minorHAnsi" w:hAnsiTheme="minorHAnsi"/>
          <w:color w:val="2D2D2D"/>
          <w:w w:val="105"/>
          <w:sz w:val="24"/>
          <w:szCs w:val="24"/>
        </w:rPr>
        <w:tab/>
      </w:r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Al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termine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delle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lezioni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, in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modo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ordinato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,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ogni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alunno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provvederà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al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ritiro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gram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del</w:t>
      </w:r>
      <w:proofErr w:type="gram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proprio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telefono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cellulare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,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che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potrà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essere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utiliz</w:t>
      </w:r>
      <w:r w:rsidRPr="00A529EA">
        <w:rPr>
          <w:rFonts w:asciiTheme="minorHAnsi" w:hAnsiTheme="minorHAnsi"/>
          <w:b/>
          <w:color w:val="4B4B4B"/>
          <w:w w:val="105"/>
          <w:sz w:val="24"/>
          <w:szCs w:val="24"/>
        </w:rPr>
        <w:t>z</w:t>
      </w:r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ato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solo al </w:t>
      </w:r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di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fuori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del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cancello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="00A529EA">
        <w:rPr>
          <w:rFonts w:asciiTheme="minorHAnsi" w:hAnsiTheme="minorHAnsi"/>
          <w:b/>
          <w:color w:val="181818"/>
          <w:w w:val="105"/>
          <w:sz w:val="24"/>
          <w:szCs w:val="24"/>
        </w:rPr>
        <w:t>d’</w:t>
      </w:r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ingresso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del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plesso</w:t>
      </w:r>
      <w:proofErr w:type="spellEnd"/>
      <w:r w:rsidRPr="00A529EA">
        <w:rPr>
          <w:rFonts w:asciiTheme="minorHAnsi" w:hAnsiTheme="minorHAnsi"/>
          <w:b/>
          <w:color w:val="181818"/>
          <w:spacing w:val="30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scolastico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.</w:t>
      </w:r>
    </w:p>
    <w:p w:rsidR="00F65B11" w:rsidRPr="00A529EA" w:rsidRDefault="00F65B11" w:rsidP="00A529EA">
      <w:pPr>
        <w:pStyle w:val="Corpotesto"/>
        <w:tabs>
          <w:tab w:val="left" w:pos="916"/>
        </w:tabs>
        <w:spacing w:line="252" w:lineRule="auto"/>
        <w:ind w:left="917" w:right="314" w:hanging="365"/>
        <w:rPr>
          <w:rFonts w:asciiTheme="minorHAnsi" w:hAnsiTheme="minorHAnsi"/>
          <w:sz w:val="24"/>
          <w:szCs w:val="24"/>
        </w:rPr>
      </w:pPr>
    </w:p>
    <w:p w:rsidR="00F65B11" w:rsidRPr="00732A82" w:rsidRDefault="00F65B11" w:rsidP="00732A82">
      <w:pPr>
        <w:pStyle w:val="Corpotesto"/>
        <w:ind w:left="186"/>
        <w:rPr>
          <w:rFonts w:asciiTheme="minorHAnsi" w:hAnsiTheme="minorHAnsi"/>
          <w:color w:val="2D2D2D"/>
          <w:w w:val="105"/>
          <w:sz w:val="24"/>
          <w:szCs w:val="24"/>
        </w:rPr>
      </w:pPr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Tale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provvedimento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avrà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inizio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a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partire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dal 10/09/2018 e </w:t>
      </w:r>
      <w:proofErr w:type="spellStart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>rimarrà</w:t>
      </w:r>
      <w:proofErr w:type="spellEnd"/>
      <w:r w:rsidRPr="00A529EA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valido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per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tutto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proofErr w:type="gram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il</w:t>
      </w:r>
      <w:proofErr w:type="spellEnd"/>
      <w:proofErr w:type="gram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percorso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scolastico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, salvo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modifiche</w:t>
      </w:r>
      <w:proofErr w:type="spellEnd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 successive al </w:t>
      </w:r>
      <w:proofErr w:type="spellStart"/>
      <w:r w:rsidRPr="00A529EA">
        <w:rPr>
          <w:rFonts w:asciiTheme="minorHAnsi" w:hAnsiTheme="minorHAnsi"/>
          <w:b/>
          <w:color w:val="2D2D2D"/>
          <w:w w:val="105"/>
          <w:sz w:val="24"/>
          <w:szCs w:val="24"/>
        </w:rPr>
        <w:t>Regolamento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.</w:t>
      </w:r>
    </w:p>
    <w:p w:rsidR="00F65B11" w:rsidRPr="00A529EA" w:rsidRDefault="00F65B11" w:rsidP="00A529EA">
      <w:pPr>
        <w:pStyle w:val="Corpotesto"/>
        <w:spacing w:before="1" w:line="252" w:lineRule="auto"/>
        <w:ind w:left="190" w:right="328" w:firstLine="7"/>
        <w:rPr>
          <w:rFonts w:asciiTheme="minorHAnsi" w:hAnsiTheme="minorHAnsi"/>
          <w:sz w:val="24"/>
          <w:szCs w:val="24"/>
        </w:rPr>
      </w:pPr>
      <w:proofErr w:type="spellStart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>Richiamando</w:t>
      </w:r>
      <w:proofErr w:type="spellEnd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 </w:t>
      </w:r>
      <w:proofErr w:type="spellStart"/>
      <w:proofErr w:type="gram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il</w:t>
      </w:r>
      <w:proofErr w:type="spellEnd"/>
      <w:proofErr w:type="gram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732A82">
        <w:rPr>
          <w:rFonts w:asciiTheme="minorHAnsi" w:hAnsiTheme="minorHAnsi"/>
          <w:b/>
          <w:color w:val="181818"/>
          <w:w w:val="105"/>
          <w:sz w:val="24"/>
          <w:szCs w:val="24"/>
        </w:rPr>
        <w:t>Patto</w:t>
      </w:r>
      <w:proofErr w:type="spellEnd"/>
      <w:r w:rsidRPr="00732A82">
        <w:rPr>
          <w:rFonts w:asciiTheme="minorHAnsi" w:hAnsiTheme="minorHAnsi"/>
          <w:b/>
          <w:color w:val="181818"/>
          <w:w w:val="105"/>
          <w:sz w:val="24"/>
          <w:szCs w:val="24"/>
        </w:rPr>
        <w:t xml:space="preserve"> di </w:t>
      </w:r>
      <w:proofErr w:type="spellStart"/>
      <w:r w:rsidRPr="00732A82">
        <w:rPr>
          <w:rFonts w:asciiTheme="minorHAnsi" w:hAnsiTheme="minorHAnsi"/>
          <w:b/>
          <w:color w:val="2D2D2D"/>
          <w:w w:val="105"/>
          <w:sz w:val="24"/>
          <w:szCs w:val="24"/>
        </w:rPr>
        <w:t>Corresponsabilità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educativa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scuola-famiglia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,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si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confida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>nella</w:t>
      </w:r>
      <w:proofErr w:type="spellEnd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>piena</w:t>
      </w:r>
      <w:proofErr w:type="spellEnd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condivisione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di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intenti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e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nella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>piena</w:t>
      </w:r>
      <w:proofErr w:type="spellEnd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 </w:t>
      </w:r>
      <w:proofErr w:type="spellStart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>collaborazione</w:t>
      </w:r>
      <w:proofErr w:type="spellEnd"/>
      <w:r w:rsidRPr="00A529EA">
        <w:rPr>
          <w:rFonts w:asciiTheme="minorHAnsi" w:hAnsiTheme="minorHAnsi"/>
          <w:color w:val="2D2D2D"/>
          <w:w w:val="105"/>
          <w:sz w:val="24"/>
          <w:szCs w:val="24"/>
        </w:rPr>
        <w:t xml:space="preserve"> </w:t>
      </w:r>
      <w:r w:rsidRPr="00A529EA">
        <w:rPr>
          <w:rFonts w:asciiTheme="minorHAnsi" w:hAnsiTheme="minorHAnsi"/>
          <w:color w:val="181818"/>
          <w:w w:val="105"/>
          <w:sz w:val="24"/>
          <w:szCs w:val="24"/>
        </w:rPr>
        <w:t xml:space="preserve">di </w:t>
      </w:r>
      <w:proofErr w:type="spellStart"/>
      <w:r w:rsidRPr="00A529EA">
        <w:rPr>
          <w:rFonts w:asciiTheme="minorHAnsi" w:hAnsiTheme="minorHAnsi"/>
          <w:color w:val="181818"/>
          <w:w w:val="105"/>
          <w:sz w:val="24"/>
          <w:szCs w:val="24"/>
        </w:rPr>
        <w:t>tutti</w:t>
      </w:r>
      <w:proofErr w:type="spellEnd"/>
      <w:r w:rsidR="007D15D4">
        <w:rPr>
          <w:rFonts w:asciiTheme="minorHAnsi" w:hAnsiTheme="minorHAnsi"/>
          <w:color w:val="181818"/>
          <w:w w:val="105"/>
          <w:sz w:val="24"/>
          <w:szCs w:val="24"/>
        </w:rPr>
        <w:t>.</w:t>
      </w:r>
      <w:bookmarkStart w:id="0" w:name="_GoBack"/>
      <w:bookmarkEnd w:id="0"/>
    </w:p>
    <w:p w:rsidR="00F65B11" w:rsidRPr="00A529EA" w:rsidRDefault="00F65B11" w:rsidP="00A529EA">
      <w:pPr>
        <w:rPr>
          <w:sz w:val="24"/>
          <w:szCs w:val="24"/>
        </w:rPr>
      </w:pPr>
    </w:p>
    <w:p w:rsidR="00CF6A1E" w:rsidRPr="00732A82" w:rsidRDefault="00F65B11" w:rsidP="00732A82">
      <w:pPr>
        <w:ind w:left="4248"/>
        <w:jc w:val="center"/>
        <w:rPr>
          <w:rFonts w:ascii="Comic Sans MS" w:hAnsi="Comic Sans MS"/>
          <w:sz w:val="18"/>
          <w:szCs w:val="18"/>
        </w:rPr>
      </w:pPr>
      <w:r w:rsidRPr="00732A82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732A82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732A82">
        <w:rPr>
          <w:rFonts w:ascii="Comic Sans MS" w:hAnsi="Comic Sans MS"/>
          <w:sz w:val="18"/>
          <w:szCs w:val="18"/>
        </w:rPr>
        <w:t>D.lgs</w:t>
      </w:r>
      <w:proofErr w:type="spellEnd"/>
      <w:r w:rsidRPr="00732A82">
        <w:rPr>
          <w:rFonts w:ascii="Comic Sans MS" w:hAnsi="Comic Sans MS"/>
          <w:sz w:val="18"/>
          <w:szCs w:val="18"/>
        </w:rPr>
        <w:t xml:space="preserve"> n. 39/93</w:t>
      </w:r>
    </w:p>
    <w:sectPr w:rsidR="00CF6A1E" w:rsidRPr="00732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2350C"/>
    <w:multiLevelType w:val="hybridMultilevel"/>
    <w:tmpl w:val="B0DEBE6A"/>
    <w:lvl w:ilvl="0" w:tplc="85BC1214">
      <w:numFmt w:val="bullet"/>
      <w:lvlText w:val="-"/>
      <w:lvlJc w:val="left"/>
      <w:pPr>
        <w:ind w:left="202" w:hanging="126"/>
      </w:pPr>
      <w:rPr>
        <w:w w:val="103"/>
      </w:rPr>
    </w:lvl>
    <w:lvl w:ilvl="1" w:tplc="C6A2DD08">
      <w:start w:val="1"/>
      <w:numFmt w:val="upperRoman"/>
      <w:lvlText w:val="%2."/>
      <w:lvlJc w:val="left"/>
      <w:pPr>
        <w:ind w:left="911" w:hanging="340"/>
      </w:pPr>
      <w:rPr>
        <w:rFonts w:ascii="Times New Roman" w:eastAsia="Times New Roman" w:hAnsi="Times New Roman" w:cs="Times New Roman" w:hint="default"/>
        <w:color w:val="181818"/>
        <w:w w:val="108"/>
        <w:sz w:val="17"/>
        <w:szCs w:val="17"/>
      </w:rPr>
    </w:lvl>
    <w:lvl w:ilvl="2" w:tplc="1B2E079A">
      <w:numFmt w:val="bullet"/>
      <w:lvlText w:val="•"/>
      <w:lvlJc w:val="left"/>
      <w:pPr>
        <w:ind w:left="1946" w:hanging="340"/>
      </w:pPr>
    </w:lvl>
    <w:lvl w:ilvl="3" w:tplc="15CC9DD8">
      <w:numFmt w:val="bullet"/>
      <w:lvlText w:val="•"/>
      <w:lvlJc w:val="left"/>
      <w:pPr>
        <w:ind w:left="2973" w:hanging="340"/>
      </w:pPr>
    </w:lvl>
    <w:lvl w:ilvl="4" w:tplc="D7743BD0">
      <w:numFmt w:val="bullet"/>
      <w:lvlText w:val="•"/>
      <w:lvlJc w:val="left"/>
      <w:pPr>
        <w:ind w:left="4000" w:hanging="340"/>
      </w:pPr>
    </w:lvl>
    <w:lvl w:ilvl="5" w:tplc="0B74B730">
      <w:numFmt w:val="bullet"/>
      <w:lvlText w:val="•"/>
      <w:lvlJc w:val="left"/>
      <w:pPr>
        <w:ind w:left="5026" w:hanging="340"/>
      </w:pPr>
    </w:lvl>
    <w:lvl w:ilvl="6" w:tplc="57DE4F90">
      <w:numFmt w:val="bullet"/>
      <w:lvlText w:val="•"/>
      <w:lvlJc w:val="left"/>
      <w:pPr>
        <w:ind w:left="6053" w:hanging="340"/>
      </w:pPr>
    </w:lvl>
    <w:lvl w:ilvl="7" w:tplc="BBE8338A">
      <w:numFmt w:val="bullet"/>
      <w:lvlText w:val="•"/>
      <w:lvlJc w:val="left"/>
      <w:pPr>
        <w:ind w:left="7080" w:hanging="340"/>
      </w:pPr>
    </w:lvl>
    <w:lvl w:ilvl="8" w:tplc="B4BAFB16">
      <w:numFmt w:val="bullet"/>
      <w:lvlText w:val="•"/>
      <w:lvlJc w:val="left"/>
      <w:pPr>
        <w:ind w:left="8106" w:hanging="340"/>
      </w:pPr>
    </w:lvl>
  </w:abstractNum>
  <w:abstractNum w:abstractNumId="10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32A82"/>
    <w:rsid w:val="00792315"/>
    <w:rsid w:val="007A6A0D"/>
    <w:rsid w:val="007D111D"/>
    <w:rsid w:val="007D15D4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529EA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C25F6"/>
    <w:rsid w:val="00DF75BE"/>
    <w:rsid w:val="00E47231"/>
    <w:rsid w:val="00E90557"/>
    <w:rsid w:val="00F16C46"/>
    <w:rsid w:val="00F32978"/>
    <w:rsid w:val="00F65B11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65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65B11"/>
    <w:rPr>
      <w:rFonts w:ascii="Times New Roman" w:eastAsia="Times New Roman" w:hAnsi="Times New Roman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2018-10-08T06:44:00Z</cp:lastPrinted>
  <dcterms:created xsi:type="dcterms:W3CDTF">2018-10-08T06:18:00Z</dcterms:created>
  <dcterms:modified xsi:type="dcterms:W3CDTF">2018-10-08T06:44:00Z</dcterms:modified>
</cp:coreProperties>
</file>