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8F" w:rsidRPr="008B3934" w:rsidRDefault="00D80B8F" w:rsidP="00D80B8F">
      <w:pPr>
        <w:pStyle w:val="Titolo"/>
        <w:spacing w:before="240" w:after="240"/>
        <w:rPr>
          <w:rFonts w:ascii="Calibri" w:hAnsi="Calibri"/>
          <w:sz w:val="22"/>
          <w:szCs w:val="22"/>
          <w:lang w:val="it-IT"/>
        </w:rPr>
      </w:pPr>
      <w:r w:rsidRPr="008B3934">
        <w:rPr>
          <w:rFonts w:ascii="Calibri" w:hAnsi="Calibri"/>
          <w:sz w:val="22"/>
          <w:szCs w:val="22"/>
        </w:rPr>
        <w:t>Circolare 1</w:t>
      </w:r>
      <w:r>
        <w:rPr>
          <w:rFonts w:ascii="Calibri" w:hAnsi="Calibri"/>
          <w:sz w:val="22"/>
          <w:szCs w:val="22"/>
          <w:lang w:val="it-IT"/>
        </w:rPr>
        <w:t>7</w:t>
      </w:r>
      <w:r w:rsidR="00450C5B">
        <w:rPr>
          <w:rFonts w:ascii="Calibri" w:hAnsi="Calibri"/>
          <w:sz w:val="22"/>
          <w:szCs w:val="22"/>
          <w:lang w:val="it-IT"/>
        </w:rPr>
        <w:t>2</w:t>
      </w:r>
      <w:r w:rsidRPr="008B3934">
        <w:rPr>
          <w:rFonts w:ascii="Calibri" w:hAnsi="Calibri"/>
          <w:sz w:val="22"/>
          <w:szCs w:val="22"/>
        </w:rPr>
        <w:t xml:space="preserve"> </w:t>
      </w:r>
      <w:r w:rsidRPr="008B3934">
        <w:rPr>
          <w:rFonts w:ascii="Calibri" w:hAnsi="Calibri"/>
          <w:sz w:val="22"/>
          <w:szCs w:val="22"/>
        </w:rPr>
        <w:tab/>
      </w:r>
      <w:r w:rsidRPr="008B3934">
        <w:rPr>
          <w:rFonts w:ascii="Calibri" w:hAnsi="Calibri"/>
          <w:sz w:val="22"/>
          <w:szCs w:val="22"/>
        </w:rPr>
        <w:tab/>
      </w:r>
      <w:r w:rsidRPr="008B3934">
        <w:rPr>
          <w:rFonts w:ascii="Calibri" w:hAnsi="Calibri"/>
          <w:sz w:val="22"/>
          <w:szCs w:val="22"/>
        </w:rPr>
        <w:tab/>
      </w:r>
      <w:r w:rsidRPr="008B3934">
        <w:rPr>
          <w:rFonts w:ascii="Calibri" w:hAnsi="Calibri"/>
          <w:sz w:val="22"/>
          <w:szCs w:val="22"/>
        </w:rPr>
        <w:tab/>
      </w:r>
      <w:r w:rsidRPr="008B3934">
        <w:rPr>
          <w:rFonts w:ascii="Calibri" w:hAnsi="Calibri"/>
          <w:sz w:val="22"/>
          <w:szCs w:val="22"/>
        </w:rPr>
        <w:tab/>
      </w:r>
      <w:r w:rsidRPr="008B3934">
        <w:rPr>
          <w:rFonts w:ascii="Calibri" w:hAnsi="Calibri"/>
          <w:sz w:val="22"/>
          <w:szCs w:val="22"/>
        </w:rPr>
        <w:tab/>
      </w:r>
      <w:r w:rsidR="00450C5B">
        <w:rPr>
          <w:rFonts w:ascii="Calibri" w:hAnsi="Calibri"/>
          <w:sz w:val="22"/>
          <w:szCs w:val="22"/>
          <w:lang w:val="it-IT"/>
        </w:rPr>
        <w:t>30</w:t>
      </w:r>
      <w:bookmarkStart w:id="0" w:name="_GoBack"/>
      <w:bookmarkEnd w:id="0"/>
      <w:r>
        <w:rPr>
          <w:rFonts w:ascii="Calibri" w:hAnsi="Calibri"/>
          <w:sz w:val="22"/>
          <w:szCs w:val="22"/>
          <w:lang w:val="it-IT"/>
        </w:rPr>
        <w:t xml:space="preserve"> maggio 2019</w:t>
      </w:r>
    </w:p>
    <w:p w:rsidR="00D80B8F" w:rsidRDefault="00D80B8F" w:rsidP="00D80B8F">
      <w:pPr>
        <w:pStyle w:val="Titolo"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 w:rsidRPr="008B3934">
        <w:rPr>
          <w:rFonts w:ascii="Calibri" w:hAnsi="Calibri"/>
          <w:sz w:val="22"/>
          <w:szCs w:val="22"/>
          <w:lang w:val="it-IT"/>
        </w:rPr>
        <w:tab/>
      </w:r>
      <w:r w:rsidRPr="008B3934">
        <w:rPr>
          <w:rFonts w:ascii="Calibri" w:hAnsi="Calibri"/>
          <w:sz w:val="22"/>
          <w:szCs w:val="22"/>
          <w:lang w:val="it-IT"/>
        </w:rPr>
        <w:tab/>
      </w:r>
      <w:r w:rsidRPr="008B3934">
        <w:rPr>
          <w:rFonts w:ascii="Calibri" w:hAnsi="Calibri"/>
          <w:sz w:val="22"/>
          <w:szCs w:val="22"/>
          <w:lang w:val="it-IT"/>
        </w:rPr>
        <w:tab/>
      </w:r>
      <w:r w:rsidRPr="008B3934">
        <w:rPr>
          <w:rFonts w:ascii="Calibri" w:hAnsi="Calibri"/>
          <w:sz w:val="22"/>
          <w:szCs w:val="22"/>
          <w:lang w:val="it-IT"/>
        </w:rPr>
        <w:tab/>
      </w:r>
      <w:r w:rsidRPr="008B3934">
        <w:rPr>
          <w:rFonts w:ascii="Calibri" w:hAnsi="Calibri"/>
          <w:sz w:val="22"/>
          <w:szCs w:val="22"/>
          <w:lang w:val="it-IT"/>
        </w:rPr>
        <w:tab/>
      </w:r>
      <w:r w:rsidRPr="008B3934">
        <w:rPr>
          <w:rFonts w:ascii="Calibri" w:hAnsi="Calibri"/>
          <w:sz w:val="22"/>
          <w:szCs w:val="22"/>
          <w:lang w:val="it-IT"/>
        </w:rPr>
        <w:tab/>
      </w:r>
      <w:r w:rsidRPr="008B3934">
        <w:rPr>
          <w:rFonts w:ascii="Calibri" w:hAnsi="Calibri"/>
          <w:sz w:val="22"/>
          <w:szCs w:val="22"/>
          <w:lang w:val="it-IT"/>
        </w:rPr>
        <w:tab/>
      </w:r>
      <w:r w:rsidRPr="008B3934">
        <w:rPr>
          <w:rFonts w:ascii="Calibri" w:hAnsi="Calibri"/>
          <w:sz w:val="22"/>
          <w:szCs w:val="22"/>
        </w:rPr>
        <w:t xml:space="preserve">Ai – Alle docenti </w:t>
      </w:r>
    </w:p>
    <w:p w:rsidR="00D80B8F" w:rsidRDefault="00D80B8F" w:rsidP="00D80B8F">
      <w:pPr>
        <w:ind w:firstLine="4962"/>
      </w:pPr>
      <w:r>
        <w:t>Agli Atti</w:t>
      </w:r>
    </w:p>
    <w:p w:rsidR="00D80B8F" w:rsidRPr="00D80B8F" w:rsidRDefault="00D80B8F" w:rsidP="00D80B8F">
      <w:pPr>
        <w:ind w:firstLine="4962"/>
      </w:pPr>
    </w:p>
    <w:p w:rsidR="00E735D0" w:rsidRDefault="00876D51" w:rsidP="00E735D0">
      <w:pPr>
        <w:spacing w:after="0"/>
      </w:pPr>
      <w:r>
        <w:t xml:space="preserve">Nell’imminenza degli scrutini, si richiamano alcune norme e si forniscono alcune indicazioni, con l’obiettivo di favorire una maggiore uniformità tra i diversi </w:t>
      </w:r>
      <w:r>
        <w:rPr>
          <w:i/>
        </w:rPr>
        <w:t>team/</w:t>
      </w:r>
      <w:proofErr w:type="spellStart"/>
      <w:r>
        <w:t>CdC</w:t>
      </w:r>
      <w:proofErr w:type="spellEnd"/>
      <w:r>
        <w:t xml:space="preserve">. </w:t>
      </w:r>
    </w:p>
    <w:p w:rsidR="00E735D0" w:rsidRDefault="00E735D0" w:rsidP="00E735D0">
      <w:pPr>
        <w:spacing w:after="0"/>
        <w:rPr>
          <w:b/>
        </w:rPr>
      </w:pPr>
    </w:p>
    <w:p w:rsidR="00572BD5" w:rsidRPr="00572BD5" w:rsidRDefault="00572BD5" w:rsidP="00E735D0">
      <w:pPr>
        <w:spacing w:after="0"/>
        <w:rPr>
          <w:b/>
        </w:rPr>
      </w:pPr>
      <w:r w:rsidRPr="00572BD5">
        <w:rPr>
          <w:b/>
        </w:rPr>
        <w:t>Scuola primaria</w:t>
      </w:r>
    </w:p>
    <w:p w:rsidR="00572BD5" w:rsidRDefault="00572BD5" w:rsidP="00E735D0">
      <w:pPr>
        <w:spacing w:after="0"/>
      </w:pPr>
      <w:r>
        <w:t xml:space="preserve">Si riporta di seguito quanto previsto dal </w:t>
      </w:r>
      <w:r w:rsidRPr="00572BD5">
        <w:rPr>
          <w:b/>
        </w:rPr>
        <w:t>D.Lgs.62/2017.</w:t>
      </w:r>
    </w:p>
    <w:p w:rsidR="00572BD5" w:rsidRPr="00C629BB" w:rsidRDefault="00572BD5" w:rsidP="00E735D0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 w:rsidRPr="00C629BB">
        <w:rPr>
          <w:rFonts w:cs="Calibri"/>
          <w:b/>
          <w:color w:val="000000"/>
        </w:rPr>
        <w:t xml:space="preserve">Art. 3 - Ammissione alla classe successiva nella scuola primaria </w:t>
      </w:r>
    </w:p>
    <w:p w:rsidR="00572BD5" w:rsidRPr="00E735D0" w:rsidRDefault="00572BD5" w:rsidP="00E735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i/>
          <w:color w:val="000000"/>
        </w:rPr>
      </w:pPr>
      <w:r w:rsidRPr="00E735D0">
        <w:rPr>
          <w:rFonts w:cs="Calibri"/>
          <w:i/>
          <w:color w:val="000000"/>
        </w:rPr>
        <w:t xml:space="preserve">Le alunne e gli alunni della scuola primaria sono ammessi alla classe successiva e alla prima classe di scuola secondaria di primo grado anche in presenza di livelli di apprendimento parzialmente raggiunti o in via di prima acquisizione. </w:t>
      </w:r>
    </w:p>
    <w:p w:rsidR="00572BD5" w:rsidRPr="00E735D0" w:rsidRDefault="00572BD5" w:rsidP="00E735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i/>
          <w:color w:val="000000"/>
        </w:rPr>
      </w:pPr>
      <w:r w:rsidRPr="00E735D0">
        <w:rPr>
          <w:rFonts w:cs="Calibri"/>
          <w:i/>
          <w:color w:val="000000"/>
        </w:rPr>
        <w:t xml:space="preserve">Nel caso in cui le valutazioni periodiche o finali delle alunne e degli alunni indichino livelli di apprendimento parzialmente raggiunti o in via di prima acquisizione, l'istituzione scolastica, nell'ambito dell'autonomia didattica e organizzativa, attiva specifiche strategie per il miglioramento dei livelli di apprendimento. </w:t>
      </w:r>
    </w:p>
    <w:p w:rsidR="00572BD5" w:rsidRPr="00E735D0" w:rsidRDefault="00572BD5" w:rsidP="00E735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i/>
          <w:color w:val="000000"/>
        </w:rPr>
      </w:pPr>
      <w:r w:rsidRPr="00E735D0">
        <w:rPr>
          <w:rFonts w:cs="Calibri"/>
          <w:i/>
          <w:color w:val="000000"/>
        </w:rPr>
        <w:t xml:space="preserve">I docenti della classe in sede di scrutinio, con decisione assunta all'unanimità, possono non ammettere l'alunna o l'alunno alla classe successiva solo in casi eccezionali e comprovati da </w:t>
      </w:r>
      <w:r w:rsidRPr="00E735D0">
        <w:rPr>
          <w:rFonts w:cs="Calibri"/>
          <w:i/>
        </w:rPr>
        <w:t>specifica motivazione.</w:t>
      </w:r>
    </w:p>
    <w:p w:rsidR="00572BD5" w:rsidRDefault="00572BD5" w:rsidP="00E735D0">
      <w:pPr>
        <w:spacing w:after="0"/>
      </w:pPr>
    </w:p>
    <w:p w:rsidR="000B2919" w:rsidRDefault="00572BD5" w:rsidP="00E735D0">
      <w:pPr>
        <w:spacing w:after="0"/>
        <w:rPr>
          <w:b/>
        </w:rPr>
      </w:pPr>
      <w:r>
        <w:t xml:space="preserve">Sulla base del c.2, è quindi necessario che, in caso di non ammissione, il </w:t>
      </w:r>
      <w:r>
        <w:rPr>
          <w:i/>
        </w:rPr>
        <w:t>team</w:t>
      </w:r>
      <w:r>
        <w:t xml:space="preserve"> possa </w:t>
      </w:r>
      <w:r w:rsidRPr="00572BD5">
        <w:rPr>
          <w:b/>
        </w:rPr>
        <w:t>documentare</w:t>
      </w:r>
      <w:r w:rsidR="000B2919">
        <w:rPr>
          <w:b/>
        </w:rPr>
        <w:t>:</w:t>
      </w:r>
    </w:p>
    <w:p w:rsidR="000B2919" w:rsidRDefault="00F04D15" w:rsidP="00E735D0">
      <w:pPr>
        <w:pStyle w:val="Paragrafoelenco"/>
        <w:numPr>
          <w:ilvl w:val="0"/>
          <w:numId w:val="2"/>
        </w:numPr>
        <w:spacing w:after="0"/>
      </w:pPr>
      <w:proofErr w:type="gramStart"/>
      <w:r>
        <w:t>le</w:t>
      </w:r>
      <w:proofErr w:type="gramEnd"/>
      <w:r>
        <w:t xml:space="preserve"> </w:t>
      </w:r>
      <w:r w:rsidR="00572BD5">
        <w:t>strategie</w:t>
      </w:r>
      <w:r w:rsidR="000B2919">
        <w:t xml:space="preserve"> messe in atto per scongiurarla;</w:t>
      </w:r>
    </w:p>
    <w:p w:rsidR="000B2919" w:rsidRDefault="000B2919" w:rsidP="00E735D0">
      <w:pPr>
        <w:pStyle w:val="Paragrafoelenco"/>
        <w:numPr>
          <w:ilvl w:val="0"/>
          <w:numId w:val="2"/>
        </w:numPr>
        <w:spacing w:after="0"/>
      </w:pPr>
      <w:proofErr w:type="gramStart"/>
      <w:r>
        <w:t>gli</w:t>
      </w:r>
      <w:proofErr w:type="gramEnd"/>
      <w:r>
        <w:t xml:space="preserve"> incontri avuti con la famiglia dell</w:t>
      </w:r>
      <w:r w:rsidR="00F04D15">
        <w:t>’alunno/a.</w:t>
      </w:r>
    </w:p>
    <w:p w:rsidR="00E735D0" w:rsidRDefault="00E735D0" w:rsidP="00E735D0">
      <w:pPr>
        <w:spacing w:after="0"/>
      </w:pPr>
    </w:p>
    <w:p w:rsidR="00F04D15" w:rsidRDefault="000B2919" w:rsidP="00E735D0">
      <w:pPr>
        <w:spacing w:after="0"/>
      </w:pPr>
      <w:r>
        <w:t xml:space="preserve">Così, ad esempio, nel caso di </w:t>
      </w:r>
      <w:r w:rsidRPr="00E735D0">
        <w:rPr>
          <w:b/>
        </w:rPr>
        <w:t xml:space="preserve">un/a alunno/a </w:t>
      </w:r>
      <w:r w:rsidR="004147E7" w:rsidRPr="00E735D0">
        <w:rPr>
          <w:b/>
        </w:rPr>
        <w:t>a</w:t>
      </w:r>
      <w:r w:rsidRPr="00E735D0">
        <w:rPr>
          <w:b/>
        </w:rPr>
        <w:t>rrivato/a in Italia da un anno o meno</w:t>
      </w:r>
      <w:r>
        <w:t xml:space="preserve">, è necessario che il </w:t>
      </w:r>
      <w:proofErr w:type="gramStart"/>
      <w:r>
        <w:rPr>
          <w:i/>
        </w:rPr>
        <w:t xml:space="preserve">team </w:t>
      </w:r>
      <w:r w:rsidR="00F04D15">
        <w:t xml:space="preserve"> possa</w:t>
      </w:r>
      <w:proofErr w:type="gramEnd"/>
      <w:r w:rsidR="00F04D15">
        <w:t xml:space="preserve"> documentare</w:t>
      </w:r>
      <w:r w:rsidR="00B27C67">
        <w:t>:</w:t>
      </w:r>
    </w:p>
    <w:p w:rsidR="00F04D15" w:rsidRDefault="00F04D15" w:rsidP="00E735D0">
      <w:pPr>
        <w:pStyle w:val="Paragrafoelenco"/>
        <w:numPr>
          <w:ilvl w:val="0"/>
          <w:numId w:val="4"/>
        </w:numPr>
        <w:spacing w:after="0"/>
      </w:pPr>
      <w:proofErr w:type="gramStart"/>
      <w:r>
        <w:t>gli</w:t>
      </w:r>
      <w:proofErr w:type="gramEnd"/>
      <w:r>
        <w:t xml:space="preserve"> obiettivi personalizzati/individualizzati, definiti dal </w:t>
      </w:r>
      <w:r w:rsidRPr="00F04D15">
        <w:rPr>
          <w:i/>
        </w:rPr>
        <w:t>team</w:t>
      </w:r>
      <w:r w:rsidR="00B27C67">
        <w:t xml:space="preserve"> stesso</w:t>
      </w:r>
      <w:r>
        <w:t xml:space="preserve">, specie per le cosiddette discipline di studio, alla luce anche delle </w:t>
      </w:r>
      <w:r w:rsidRPr="00F04D15">
        <w:rPr>
          <w:i/>
        </w:rPr>
        <w:t>Linee Guida</w:t>
      </w:r>
      <w:r>
        <w:t xml:space="preserve"> del MIUR per gli /le alunni/e stranieri/e;</w:t>
      </w:r>
    </w:p>
    <w:p w:rsidR="000E51D3" w:rsidRDefault="00F04D15" w:rsidP="00E735D0">
      <w:pPr>
        <w:pStyle w:val="Paragrafoelenco"/>
        <w:numPr>
          <w:ilvl w:val="0"/>
          <w:numId w:val="4"/>
        </w:numPr>
        <w:spacing w:after="0"/>
      </w:pPr>
      <w:proofErr w:type="gramStart"/>
      <w:r>
        <w:t>le</w:t>
      </w:r>
      <w:proofErr w:type="gramEnd"/>
      <w:r>
        <w:t xml:space="preserve"> metodologie utilizzate e le modalità organizzative adottate, anche a livello di scuola, per </w:t>
      </w:r>
      <w:r w:rsidR="000E51D3">
        <w:t>potenziare l’insegnamento della lingua italiana (in riferimento, ovviamente, a quanto definito nel PTOF, nel Piano Annuale per l’Inclusione, nelle delibere del collegio, …)</w:t>
      </w:r>
      <w:r w:rsidR="00B27C67">
        <w:t>.</w:t>
      </w:r>
    </w:p>
    <w:p w:rsidR="004147E7" w:rsidRDefault="004147E7" w:rsidP="00E735D0">
      <w:pPr>
        <w:spacing w:after="0"/>
      </w:pPr>
      <w:r>
        <w:t>Si ricorda, a proposito dei/delle alunni/e NAI, che tutte le indicazioni ministeriali insistono sull’importanza di fare riferimento all’età anagrafica dell’alunno/a per definire la classe di frequenza</w:t>
      </w:r>
      <w:r w:rsidR="00B27C67">
        <w:t xml:space="preserve">, poiché il contatto con coetanei/e facilita l’apprendimento della lingua stessa. È necessario altresì ricordare che la scarsa </w:t>
      </w:r>
      <w:r w:rsidR="00B27C67">
        <w:lastRenderedPageBreak/>
        <w:t>conoscenza della lingua italiana compromette la comprensione di qualunque testo, tanto di quelli della classe in cui per età dovrebbe essere inserito/a l’alunno/a, tanto di quelli della classe immediatamente precedente, specie nelle cosiddette discipline di studio, per le quali è particolarmente necessario un lavoro collegiale di semplificazione / revisione.</w:t>
      </w:r>
    </w:p>
    <w:p w:rsidR="00B27C67" w:rsidRDefault="00B27C67" w:rsidP="00E735D0">
      <w:pPr>
        <w:spacing w:after="0"/>
      </w:pPr>
    </w:p>
    <w:p w:rsidR="00E135C1" w:rsidRPr="00E735D0" w:rsidRDefault="00B27C67" w:rsidP="00E735D0">
      <w:pPr>
        <w:spacing w:after="0"/>
        <w:rPr>
          <w:b/>
        </w:rPr>
      </w:pPr>
      <w:r w:rsidRPr="00E735D0">
        <w:rPr>
          <w:b/>
        </w:rPr>
        <w:t>Scuola secondaria</w:t>
      </w:r>
    </w:p>
    <w:p w:rsidR="00E735D0" w:rsidRPr="00C629BB" w:rsidRDefault="00E735D0" w:rsidP="00E735D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C629BB">
        <w:rPr>
          <w:rFonts w:cs="Calibri"/>
          <w:color w:val="000000"/>
        </w:rPr>
        <w:t>Le alunne e gli alunni della scuola secondaria di primo grado sono ammessi alla classe successiva e all'esame conclusivo del primo ciclo, purché:</w:t>
      </w:r>
    </w:p>
    <w:p w:rsidR="00E735D0" w:rsidRPr="00C629BB" w:rsidRDefault="00E735D0" w:rsidP="00E735D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proofErr w:type="gramStart"/>
      <w:r w:rsidRPr="00C629BB">
        <w:rPr>
          <w:rFonts w:cs="Calibri"/>
          <w:color w:val="000000"/>
        </w:rPr>
        <w:t>abbiano</w:t>
      </w:r>
      <w:proofErr w:type="gramEnd"/>
      <w:r w:rsidRPr="00C629BB">
        <w:rPr>
          <w:rFonts w:cs="Calibri"/>
          <w:color w:val="000000"/>
        </w:rPr>
        <w:t xml:space="preserve"> frequentato almeno i tre quarti del monte ore personalizzato (salvo deroghe motivate deliberate dal Collegio docenti);</w:t>
      </w:r>
    </w:p>
    <w:p w:rsidR="00E735D0" w:rsidRPr="00C629BB" w:rsidRDefault="00E735D0" w:rsidP="00E735D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proofErr w:type="gramStart"/>
      <w:r w:rsidRPr="00C629BB">
        <w:rPr>
          <w:rFonts w:cs="Calibri"/>
          <w:color w:val="000000"/>
        </w:rPr>
        <w:t>non</w:t>
      </w:r>
      <w:proofErr w:type="gramEnd"/>
      <w:r w:rsidRPr="00C629BB">
        <w:rPr>
          <w:rFonts w:cs="Calibri"/>
          <w:color w:val="000000"/>
        </w:rPr>
        <w:t xml:space="preserve"> siano incorsi in provvedimenti di sospensione superiori ai quindici giorni;</w:t>
      </w:r>
    </w:p>
    <w:p w:rsidR="00E735D0" w:rsidRPr="00C629BB" w:rsidRDefault="00E735D0" w:rsidP="00E735D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C629BB">
        <w:rPr>
          <w:rFonts w:cs="Calibri"/>
          <w:color w:val="000000"/>
        </w:rPr>
        <w:t>(</w:t>
      </w:r>
      <w:proofErr w:type="gramStart"/>
      <w:r w:rsidRPr="00C629BB">
        <w:rPr>
          <w:rFonts w:cs="Calibri"/>
          <w:color w:val="000000"/>
        </w:rPr>
        <w:t>per</w:t>
      </w:r>
      <w:proofErr w:type="gramEnd"/>
      <w:r w:rsidRPr="00C629BB">
        <w:rPr>
          <w:rFonts w:cs="Calibri"/>
          <w:color w:val="000000"/>
        </w:rPr>
        <w:t xml:space="preserve"> l’ammissione all’esame di Stato conclusivo) abbiano sostenuto le prove Invalsi.</w:t>
      </w:r>
    </w:p>
    <w:p w:rsidR="00D80B8F" w:rsidRDefault="00D80B8F" w:rsidP="00E735D0">
      <w:pPr>
        <w:spacing w:after="0"/>
      </w:pPr>
    </w:p>
    <w:p w:rsidR="00B27C67" w:rsidRDefault="00B27C67" w:rsidP="00E735D0">
      <w:pPr>
        <w:spacing w:after="0"/>
      </w:pPr>
      <w:r>
        <w:t xml:space="preserve">Si riporta di seguito quanto previsto dal </w:t>
      </w:r>
      <w:r w:rsidRPr="00572BD5">
        <w:rPr>
          <w:b/>
        </w:rPr>
        <w:t>D.Lgs.62/2017.</w:t>
      </w:r>
    </w:p>
    <w:p w:rsidR="00E735D0" w:rsidRDefault="00B27C67" w:rsidP="00E735D0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Art. 6 - </w:t>
      </w:r>
      <w:r w:rsidRPr="00EF3921">
        <w:rPr>
          <w:rFonts w:cs="Calibri"/>
          <w:b/>
          <w:color w:val="000000"/>
        </w:rPr>
        <w:t xml:space="preserve">Ammissione alla classe successiva nella scuola </w:t>
      </w:r>
      <w:r>
        <w:rPr>
          <w:rFonts w:cs="Calibri"/>
          <w:b/>
          <w:color w:val="000000"/>
        </w:rPr>
        <w:t xml:space="preserve">secondaria di primo grado e all’esame di Stato </w:t>
      </w:r>
    </w:p>
    <w:p w:rsidR="005653B2" w:rsidRPr="00E735D0" w:rsidRDefault="005653B2" w:rsidP="00E735D0">
      <w:pPr>
        <w:autoSpaceDE w:val="0"/>
        <w:autoSpaceDN w:val="0"/>
        <w:adjustRightInd w:val="0"/>
        <w:spacing w:after="0"/>
        <w:rPr>
          <w:rFonts w:cstheme="minorHAnsi"/>
          <w:i/>
        </w:rPr>
      </w:pPr>
      <w:r w:rsidRPr="00E735D0">
        <w:rPr>
          <w:rFonts w:cstheme="minorHAnsi"/>
          <w:i/>
        </w:rPr>
        <w:t xml:space="preserve">1. Le alunne e gli alunni della scuola secondaria di primo grado sono ammessi alla classe successiva e all'esame conclusivo del primo ciclo, salvo quanto previsto dall'articolo 4, comma 6, del decreto del Presidente della Repubblica 24 giugno 1998, n. 249 e dal comma 2 del presente articolo. </w:t>
      </w:r>
    </w:p>
    <w:p w:rsidR="005653B2" w:rsidRPr="00E735D0" w:rsidRDefault="005653B2" w:rsidP="00E735D0">
      <w:pPr>
        <w:pStyle w:val="Default"/>
        <w:spacing w:line="276" w:lineRule="auto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2. Nel caso di parziale o mancata acquisizione dei livelli di apprendimento in una o più discipline, il consiglio di classe può deliberare, con adeguata motivazione, la non ammissione alla classe successiva o all'esame conclusivo del primo ciclo. </w:t>
      </w:r>
    </w:p>
    <w:p w:rsidR="005653B2" w:rsidRPr="00E735D0" w:rsidRDefault="005653B2" w:rsidP="00E735D0">
      <w:pPr>
        <w:pStyle w:val="Default"/>
        <w:spacing w:line="276" w:lineRule="auto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3. Nel caso in cui le valutazioni periodiche o finali delle alunne e degli alunni indichino carenze nell'acquisizione dei livelli di apprendimento in una o </w:t>
      </w:r>
      <w:r w:rsidR="00E735D0" w:rsidRPr="00E735D0">
        <w:rPr>
          <w:rFonts w:asciiTheme="minorHAnsi" w:hAnsiTheme="minorHAnsi" w:cstheme="minorHAnsi"/>
          <w:i/>
          <w:color w:val="auto"/>
          <w:sz w:val="22"/>
          <w:szCs w:val="22"/>
        </w:rPr>
        <w:t>più</w:t>
      </w:r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discipline, l'istituzione scolastica, nell'ambito dell'autonomia didattica e organizzativa, attiva specifiche strategie per il miglioramento dei livelli di </w:t>
      </w:r>
    </w:p>
    <w:p w:rsidR="005653B2" w:rsidRPr="00E735D0" w:rsidRDefault="005653B2" w:rsidP="00E735D0">
      <w:pPr>
        <w:pStyle w:val="Default"/>
        <w:spacing w:line="276" w:lineRule="auto"/>
        <w:rPr>
          <w:rFonts w:asciiTheme="minorHAnsi" w:hAnsiTheme="minorHAnsi" w:cstheme="minorHAnsi"/>
          <w:i/>
          <w:color w:val="auto"/>
          <w:sz w:val="22"/>
          <w:szCs w:val="22"/>
        </w:rPr>
      </w:pPr>
      <w:proofErr w:type="gramStart"/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>apprendimento</w:t>
      </w:r>
      <w:proofErr w:type="gramEnd"/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</w:t>
      </w:r>
    </w:p>
    <w:p w:rsidR="005653B2" w:rsidRPr="00E735D0" w:rsidRDefault="005653B2" w:rsidP="00E735D0">
      <w:pPr>
        <w:pStyle w:val="Default"/>
        <w:spacing w:line="276" w:lineRule="auto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4. Nella deliberazione di cui al comma 2, il voto dell'insegnante di religione cattolica, per le alunne e gli alunni che si sono avvalsi dell'insegnamento della religione cattolica, </w:t>
      </w:r>
      <w:r w:rsidR="00E735D0" w:rsidRPr="00E735D0">
        <w:rPr>
          <w:rFonts w:asciiTheme="minorHAnsi" w:hAnsiTheme="minorHAnsi" w:cstheme="minorHAnsi"/>
          <w:i/>
          <w:color w:val="auto"/>
          <w:sz w:val="22"/>
          <w:szCs w:val="22"/>
        </w:rPr>
        <w:t>è</w:t>
      </w:r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espresso secondo quanto previsto dal punto 2.7 del decreto del Presidente della Repubblica 16 dicembre 1985, n. 751; il voto espresso dal </w:t>
      </w:r>
    </w:p>
    <w:p w:rsidR="005653B2" w:rsidRPr="00E735D0" w:rsidRDefault="005653B2" w:rsidP="00E735D0">
      <w:pPr>
        <w:pStyle w:val="Default"/>
        <w:spacing w:line="276" w:lineRule="auto"/>
        <w:rPr>
          <w:rFonts w:asciiTheme="minorHAnsi" w:hAnsiTheme="minorHAnsi" w:cstheme="minorHAnsi"/>
          <w:i/>
          <w:color w:val="auto"/>
          <w:sz w:val="22"/>
          <w:szCs w:val="22"/>
        </w:rPr>
      </w:pPr>
      <w:proofErr w:type="gramStart"/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>docente</w:t>
      </w:r>
      <w:proofErr w:type="gramEnd"/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per le attivit</w:t>
      </w:r>
      <w:r w:rsidR="00E735D0" w:rsidRPr="00E735D0">
        <w:rPr>
          <w:rFonts w:asciiTheme="minorHAnsi" w:hAnsiTheme="minorHAnsi" w:cstheme="minorHAnsi"/>
          <w:i/>
          <w:color w:val="auto"/>
          <w:sz w:val="22"/>
          <w:szCs w:val="22"/>
        </w:rPr>
        <w:t>à</w:t>
      </w:r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alternative, per le alunne e gli alunni che si sono avvalsi di detto insegnamento, se determinante, diviene un giudizio motivato iscritto a verbale. </w:t>
      </w:r>
    </w:p>
    <w:p w:rsidR="000E51D3" w:rsidRPr="00E735D0" w:rsidRDefault="005653B2" w:rsidP="00E735D0">
      <w:pPr>
        <w:pStyle w:val="Default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5. Il voto di ammissione all'esame conclusivo del primo ciclo </w:t>
      </w:r>
      <w:r w:rsidR="00E735D0" w:rsidRPr="00E735D0">
        <w:rPr>
          <w:rFonts w:asciiTheme="minorHAnsi" w:hAnsiTheme="minorHAnsi" w:cstheme="minorHAnsi"/>
          <w:i/>
          <w:color w:val="auto"/>
          <w:sz w:val="22"/>
          <w:szCs w:val="22"/>
        </w:rPr>
        <w:t xml:space="preserve">è </w:t>
      </w:r>
      <w:r w:rsidRPr="00E735D0">
        <w:rPr>
          <w:rFonts w:asciiTheme="minorHAnsi" w:hAnsiTheme="minorHAnsi" w:cstheme="minorHAnsi"/>
          <w:i/>
          <w:color w:val="auto"/>
          <w:sz w:val="22"/>
          <w:szCs w:val="22"/>
        </w:rPr>
        <w:t>espresso dal consiglio di classe in decimi, considerando il percorso scolastico compiuto dall'alunna o dall'alunno.</w:t>
      </w:r>
    </w:p>
    <w:p w:rsidR="005653B2" w:rsidRDefault="005653B2" w:rsidP="00E735D0">
      <w:pPr>
        <w:spacing w:after="0"/>
        <w:rPr>
          <w:sz w:val="23"/>
          <w:szCs w:val="23"/>
        </w:rPr>
      </w:pPr>
    </w:p>
    <w:p w:rsidR="00E735D0" w:rsidRDefault="00E735D0" w:rsidP="00E735D0">
      <w:pPr>
        <w:spacing w:after="0"/>
        <w:rPr>
          <w:b/>
        </w:rPr>
      </w:pPr>
      <w:r>
        <w:t xml:space="preserve">Sulla base dei cc.2 e 3, è quindi necessario che, in caso di non ammissione, il </w:t>
      </w:r>
      <w:proofErr w:type="spellStart"/>
      <w:r>
        <w:t>CdC</w:t>
      </w:r>
      <w:proofErr w:type="spellEnd"/>
      <w:r>
        <w:t xml:space="preserve"> possa </w:t>
      </w:r>
      <w:r w:rsidRPr="00572BD5">
        <w:rPr>
          <w:b/>
        </w:rPr>
        <w:t>documentare</w:t>
      </w:r>
      <w:r>
        <w:rPr>
          <w:b/>
        </w:rPr>
        <w:t>:</w:t>
      </w:r>
    </w:p>
    <w:p w:rsidR="00E735D0" w:rsidRDefault="00E735D0" w:rsidP="00E735D0">
      <w:pPr>
        <w:pStyle w:val="Paragrafoelenco"/>
        <w:numPr>
          <w:ilvl w:val="0"/>
          <w:numId w:val="2"/>
        </w:numPr>
        <w:spacing w:after="0"/>
      </w:pPr>
      <w:proofErr w:type="gramStart"/>
      <w:r>
        <w:t>le</w:t>
      </w:r>
      <w:proofErr w:type="gramEnd"/>
      <w:r>
        <w:t xml:space="preserve"> strategie messe in atto per scongiurarla;</w:t>
      </w:r>
    </w:p>
    <w:p w:rsidR="00E735D0" w:rsidRDefault="00E735D0" w:rsidP="00E735D0">
      <w:pPr>
        <w:pStyle w:val="Paragrafoelenco"/>
        <w:numPr>
          <w:ilvl w:val="0"/>
          <w:numId w:val="2"/>
        </w:numPr>
        <w:spacing w:after="0"/>
      </w:pPr>
      <w:proofErr w:type="gramStart"/>
      <w:r>
        <w:t>gli</w:t>
      </w:r>
      <w:proofErr w:type="gramEnd"/>
      <w:r>
        <w:t xml:space="preserve"> incontri avuti con la famiglia dell’alunno/a.</w:t>
      </w:r>
    </w:p>
    <w:p w:rsidR="00E735D0" w:rsidRDefault="00E735D0" w:rsidP="00E735D0">
      <w:pPr>
        <w:spacing w:after="0"/>
        <w:rPr>
          <w:b/>
        </w:rPr>
      </w:pPr>
    </w:p>
    <w:p w:rsidR="00E735D0" w:rsidRPr="00E735D0" w:rsidRDefault="00E735D0" w:rsidP="00E735D0">
      <w:pPr>
        <w:spacing w:after="0"/>
      </w:pPr>
      <w:r w:rsidRPr="00E735D0">
        <w:lastRenderedPageBreak/>
        <w:t xml:space="preserve">Si richiama anche in questo caso, </w:t>
      </w:r>
      <w:r>
        <w:t xml:space="preserve">a titolo di esempio, </w:t>
      </w:r>
      <w:r w:rsidRPr="00E735D0">
        <w:t xml:space="preserve">quanto scritto più sopra a proposito </w:t>
      </w:r>
      <w:r>
        <w:t xml:space="preserve">degli/delle </w:t>
      </w:r>
      <w:r>
        <w:rPr>
          <w:b/>
        </w:rPr>
        <w:t>alunni</w:t>
      </w:r>
      <w:r w:rsidRPr="00E735D0">
        <w:rPr>
          <w:b/>
        </w:rPr>
        <w:t>/</w:t>
      </w:r>
      <w:r>
        <w:rPr>
          <w:b/>
        </w:rPr>
        <w:t>e</w:t>
      </w:r>
      <w:r w:rsidRPr="00E735D0">
        <w:rPr>
          <w:b/>
        </w:rPr>
        <w:t xml:space="preserve"> arrivat</w:t>
      </w:r>
      <w:r>
        <w:rPr>
          <w:b/>
        </w:rPr>
        <w:t>i/e</w:t>
      </w:r>
      <w:r w:rsidRPr="00E735D0">
        <w:rPr>
          <w:b/>
        </w:rPr>
        <w:t xml:space="preserve"> in Italia da un anno o meno</w:t>
      </w:r>
      <w:r>
        <w:rPr>
          <w:b/>
        </w:rPr>
        <w:t>.</w:t>
      </w:r>
    </w:p>
    <w:p w:rsidR="005653B2" w:rsidRDefault="005653B2" w:rsidP="005653B2">
      <w:pPr>
        <w:spacing w:after="0"/>
      </w:pPr>
    </w:p>
    <w:p w:rsidR="00E735D0" w:rsidRDefault="00E735D0" w:rsidP="00E735D0">
      <w:pPr>
        <w:spacing w:after="0"/>
      </w:pPr>
      <w:r>
        <w:t>Si invita il collegio a riflettere sull’opportunità, durante il prossimo anno scolastico, di costituire gruppi di lavoro che sviluppino in maniera articolata il tema della valutazione degli apprendimenti, dell’inclusione, della continuità tra ordini di scuola, … così che l’identità dell’istituto possa crescere e svilupparsi attraverso il confronto e la condivisione.</w:t>
      </w:r>
    </w:p>
    <w:p w:rsidR="00E735D0" w:rsidRDefault="00E735D0" w:rsidP="005653B2">
      <w:pPr>
        <w:spacing w:after="0"/>
      </w:pPr>
    </w:p>
    <w:p w:rsidR="00D80B8F" w:rsidRDefault="00D80B8F" w:rsidP="008B0BBB">
      <w:pPr>
        <w:spacing w:after="0"/>
        <w:ind w:firstLine="5670"/>
      </w:pPr>
      <w:r>
        <w:t>La dirigente scolastica</w:t>
      </w:r>
    </w:p>
    <w:p w:rsidR="00D80B8F" w:rsidRPr="00C20BA4" w:rsidRDefault="00D80B8F" w:rsidP="00D80B8F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Prof.ssa Clara Lucia </w:t>
      </w:r>
      <w:proofErr w:type="spellStart"/>
      <w:r>
        <w:t>Alemani</w:t>
      </w:r>
      <w:proofErr w:type="spellEnd"/>
    </w:p>
    <w:p w:rsidR="00D80B8F" w:rsidRPr="000B2919" w:rsidRDefault="00D80B8F" w:rsidP="005653B2">
      <w:pPr>
        <w:spacing w:after="0"/>
      </w:pPr>
    </w:p>
    <w:sectPr w:rsidR="00D80B8F" w:rsidRPr="000B291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5E" w:rsidRDefault="0051345E" w:rsidP="00D80B8F">
      <w:pPr>
        <w:spacing w:after="0" w:line="240" w:lineRule="auto"/>
      </w:pPr>
      <w:r>
        <w:separator/>
      </w:r>
    </w:p>
  </w:endnote>
  <w:endnote w:type="continuationSeparator" w:id="0">
    <w:p w:rsidR="0051345E" w:rsidRDefault="0051345E" w:rsidP="00D8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5E" w:rsidRDefault="0051345E" w:rsidP="00D80B8F">
      <w:pPr>
        <w:spacing w:after="0" w:line="240" w:lineRule="auto"/>
      </w:pPr>
      <w:r>
        <w:separator/>
      </w:r>
    </w:p>
  </w:footnote>
  <w:footnote w:type="continuationSeparator" w:id="0">
    <w:p w:rsidR="0051345E" w:rsidRDefault="0051345E" w:rsidP="00D8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8F" w:rsidRDefault="00D80B8F" w:rsidP="00D80B8F">
    <w:pPr>
      <w:keepNext/>
      <w:jc w:val="center"/>
      <w:outlineLvl w:val="0"/>
      <w:rPr>
        <w:b/>
        <w:iCs/>
      </w:rPr>
    </w:pPr>
    <w:r>
      <w:rPr>
        <w:b/>
        <w:noProof/>
        <w:lang w:eastAsia="it-IT"/>
      </w:rPr>
      <w:drawing>
        <wp:inline distT="0" distB="0" distL="0" distR="0">
          <wp:extent cx="588645" cy="61214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0B8F" w:rsidRPr="007B561A" w:rsidRDefault="00D80B8F" w:rsidP="00D80B8F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ISTITUTO COMPRENSIVO STATALE “PRIMO LEVI” </w:t>
    </w:r>
  </w:p>
  <w:p w:rsidR="00D80B8F" w:rsidRPr="007B561A" w:rsidRDefault="00D80B8F" w:rsidP="00D80B8F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 VIA PISTOIA 30 – 20153 MILANO</w:t>
    </w:r>
  </w:p>
  <w:p w:rsidR="00D80B8F" w:rsidRPr="007B561A" w:rsidRDefault="00D80B8F" w:rsidP="00D80B8F">
    <w:pPr>
      <w:keepNext/>
      <w:spacing w:after="0" w:line="240" w:lineRule="auto"/>
      <w:jc w:val="center"/>
      <w:outlineLvl w:val="1"/>
      <w:rPr>
        <w:bCs/>
        <w:sz w:val="20"/>
        <w:szCs w:val="20"/>
      </w:rPr>
    </w:pPr>
    <w:r w:rsidRPr="007B561A">
      <w:rPr>
        <w:bCs/>
        <w:sz w:val="20"/>
        <w:szCs w:val="20"/>
      </w:rPr>
      <w:t>Tel.02/88444550 - Fax -02/88444556</w:t>
    </w:r>
  </w:p>
  <w:p w:rsidR="00D80B8F" w:rsidRPr="007B561A" w:rsidRDefault="0097718C" w:rsidP="00D80B8F">
    <w:pPr>
      <w:spacing w:after="0" w:line="240" w:lineRule="auto"/>
      <w:jc w:val="center"/>
      <w:rPr>
        <w:bCs/>
        <w:sz w:val="20"/>
        <w:szCs w:val="20"/>
      </w:rPr>
    </w:pPr>
    <w:hyperlink r:id="rId2" w:history="1">
      <w:r w:rsidR="00D80B8F" w:rsidRPr="007B561A">
        <w:rPr>
          <w:bCs/>
          <w:color w:val="0000FF"/>
          <w:sz w:val="20"/>
          <w:szCs w:val="20"/>
          <w:u w:val="single"/>
        </w:rPr>
        <w:t>MIIC8DS00D@istruzione.it</w:t>
      </w:r>
    </w:hyperlink>
  </w:p>
  <w:p w:rsidR="00D80B8F" w:rsidRPr="007B561A" w:rsidRDefault="00D80B8F" w:rsidP="00D80B8F">
    <w:pPr>
      <w:spacing w:after="0" w:line="240" w:lineRule="auto"/>
      <w:jc w:val="center"/>
      <w:rPr>
        <w:bCs/>
        <w:sz w:val="20"/>
        <w:szCs w:val="20"/>
        <w:lang w:val="fr-FR"/>
      </w:rPr>
    </w:pPr>
    <w:proofErr w:type="gramStart"/>
    <w:r w:rsidRPr="007B561A">
      <w:rPr>
        <w:bCs/>
        <w:sz w:val="20"/>
        <w:szCs w:val="20"/>
        <w:lang w:val="fr-FR"/>
      </w:rPr>
      <w:t>PEC:</w:t>
    </w:r>
    <w:proofErr w:type="gramEnd"/>
    <w:r w:rsidRPr="007B561A">
      <w:rPr>
        <w:bCs/>
        <w:sz w:val="20"/>
        <w:szCs w:val="20"/>
        <w:lang w:val="fr-FR"/>
      </w:rPr>
      <w:t xml:space="preserve"> MIIC8DS00D@PEC.ISTRUZIONE.IT</w:t>
    </w:r>
  </w:p>
  <w:p w:rsidR="00D80B8F" w:rsidRPr="007B561A" w:rsidRDefault="00D80B8F" w:rsidP="00D80B8F">
    <w:pPr>
      <w:spacing w:after="0" w:line="240" w:lineRule="auto"/>
      <w:jc w:val="center"/>
      <w:rPr>
        <w:bCs/>
        <w:sz w:val="20"/>
        <w:szCs w:val="20"/>
        <w:lang w:val="fr-FR"/>
      </w:rPr>
    </w:pPr>
    <w:proofErr w:type="spellStart"/>
    <w:r w:rsidRPr="007B561A">
      <w:rPr>
        <w:bCs/>
        <w:sz w:val="20"/>
        <w:szCs w:val="20"/>
        <w:lang w:val="fr-FR"/>
      </w:rPr>
      <w:t>Sito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gramStart"/>
    <w:r w:rsidRPr="007B561A">
      <w:rPr>
        <w:bCs/>
        <w:sz w:val="20"/>
        <w:szCs w:val="20"/>
        <w:lang w:val="fr-FR"/>
      </w:rPr>
      <w:t>web:</w:t>
    </w:r>
    <w:proofErr w:type="gramEnd"/>
    <w:r w:rsidRPr="007B561A">
      <w:rPr>
        <w:bCs/>
        <w:sz w:val="20"/>
        <w:szCs w:val="20"/>
        <w:lang w:val="fr-FR"/>
      </w:rPr>
      <w:t xml:space="preserve"> </w:t>
    </w:r>
    <w:hyperlink r:id="rId3" w:history="1">
      <w:r w:rsidRPr="007B561A">
        <w:rPr>
          <w:rStyle w:val="Collegamentoipertestuale"/>
          <w:sz w:val="20"/>
          <w:szCs w:val="20"/>
          <w:lang w:val="fr-FR"/>
        </w:rPr>
        <w:t>www.icsprimolevi.gov.it</w:t>
      </w:r>
    </w:hyperlink>
  </w:p>
  <w:p w:rsidR="00D80B8F" w:rsidRPr="007B561A" w:rsidRDefault="00D80B8F" w:rsidP="00D80B8F">
    <w:pPr>
      <w:pBdr>
        <w:bottom w:val="single" w:sz="12" w:space="2" w:color="auto"/>
      </w:pBdr>
      <w:spacing w:after="0" w:line="240" w:lineRule="auto"/>
      <w:jc w:val="center"/>
      <w:rPr>
        <w:sz w:val="20"/>
        <w:szCs w:val="20"/>
      </w:rPr>
    </w:pPr>
    <w:r w:rsidRPr="007B561A">
      <w:rPr>
        <w:bCs/>
        <w:sz w:val="20"/>
        <w:szCs w:val="20"/>
        <w:lang w:val="fr-FR"/>
      </w:rPr>
      <w:t xml:space="preserve">C.F. 97504730157 – </w:t>
    </w:r>
    <w:proofErr w:type="spellStart"/>
    <w:r w:rsidRPr="007B561A">
      <w:rPr>
        <w:bCs/>
        <w:sz w:val="20"/>
        <w:szCs w:val="20"/>
        <w:lang w:val="fr-FR"/>
      </w:rPr>
      <w:t>codice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spellStart"/>
    <w:proofErr w:type="gramStart"/>
    <w:r w:rsidRPr="007B561A">
      <w:rPr>
        <w:bCs/>
        <w:sz w:val="20"/>
        <w:szCs w:val="20"/>
        <w:lang w:val="fr-FR"/>
      </w:rPr>
      <w:t>univoco</w:t>
    </w:r>
    <w:proofErr w:type="spellEnd"/>
    <w:r w:rsidRPr="007B561A">
      <w:rPr>
        <w:bCs/>
        <w:sz w:val="20"/>
        <w:szCs w:val="20"/>
        <w:lang w:val="fr-FR"/>
      </w:rPr>
      <w:t>:</w:t>
    </w:r>
    <w:proofErr w:type="gramEnd"/>
    <w:r w:rsidRPr="007B561A">
      <w:rPr>
        <w:bCs/>
        <w:sz w:val="20"/>
        <w:szCs w:val="20"/>
        <w:lang w:val="fr-FR"/>
      </w:rPr>
      <w:t xml:space="preserve"> UF0XGX</w:t>
    </w:r>
  </w:p>
  <w:p w:rsidR="00D80B8F" w:rsidRDefault="00D80B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2C78"/>
    <w:multiLevelType w:val="hybridMultilevel"/>
    <w:tmpl w:val="573E6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D29"/>
    <w:multiLevelType w:val="hybridMultilevel"/>
    <w:tmpl w:val="8168E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208F"/>
    <w:multiLevelType w:val="hybridMultilevel"/>
    <w:tmpl w:val="75187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3C74"/>
    <w:multiLevelType w:val="hybridMultilevel"/>
    <w:tmpl w:val="D1461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4B47"/>
    <w:multiLevelType w:val="hybridMultilevel"/>
    <w:tmpl w:val="61BAAFD4"/>
    <w:lvl w:ilvl="0" w:tplc="A160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51"/>
    <w:rsid w:val="000B2919"/>
    <w:rsid w:val="000E51D3"/>
    <w:rsid w:val="00166190"/>
    <w:rsid w:val="002950FD"/>
    <w:rsid w:val="004147E7"/>
    <w:rsid w:val="00450C5B"/>
    <w:rsid w:val="00471312"/>
    <w:rsid w:val="0051345E"/>
    <w:rsid w:val="005653B2"/>
    <w:rsid w:val="00572BD5"/>
    <w:rsid w:val="00876D51"/>
    <w:rsid w:val="008B0BBB"/>
    <w:rsid w:val="00931278"/>
    <w:rsid w:val="0097718C"/>
    <w:rsid w:val="009B4EB2"/>
    <w:rsid w:val="00B27C67"/>
    <w:rsid w:val="00BF1129"/>
    <w:rsid w:val="00C03CD4"/>
    <w:rsid w:val="00D80B8F"/>
    <w:rsid w:val="00E135C1"/>
    <w:rsid w:val="00E735D0"/>
    <w:rsid w:val="00EE000E"/>
    <w:rsid w:val="00F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781A0-6F28-4EF7-B584-E86162F4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919"/>
    <w:pPr>
      <w:ind w:left="720"/>
      <w:contextualSpacing/>
    </w:pPr>
  </w:style>
  <w:style w:type="paragraph" w:customStyle="1" w:styleId="Default">
    <w:name w:val="Default"/>
    <w:rsid w:val="005653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80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B8F"/>
  </w:style>
  <w:style w:type="paragraph" w:styleId="Pidipagina">
    <w:name w:val="footer"/>
    <w:basedOn w:val="Normale"/>
    <w:link w:val="PidipaginaCarattere"/>
    <w:uiPriority w:val="99"/>
    <w:unhideWhenUsed/>
    <w:rsid w:val="00D80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B8F"/>
  </w:style>
  <w:style w:type="character" w:styleId="Collegamentoipertestuale">
    <w:name w:val="Hyperlink"/>
    <w:rsid w:val="00D80B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B8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D80B8F"/>
    <w:pPr>
      <w:keepNext/>
      <w:spacing w:before="600" w:after="480" w:line="288" w:lineRule="auto"/>
      <w:ind w:left="1134" w:hanging="1134"/>
      <w:outlineLvl w:val="0"/>
    </w:pPr>
    <w:rPr>
      <w:rFonts w:ascii="Tahoma" w:eastAsia="Times New Roman" w:hAnsi="Tahoma" w:cs="Times New Roman"/>
      <w:bCs/>
      <w:iCs/>
      <w:color w:val="000000"/>
      <w:spacing w:val="4"/>
      <w:sz w:val="20"/>
      <w:szCs w:val="28"/>
      <w:lang w:val="x-none"/>
    </w:rPr>
  </w:style>
  <w:style w:type="character" w:customStyle="1" w:styleId="TitoloCarattere">
    <w:name w:val="Titolo Carattere"/>
    <w:basedOn w:val="Carpredefinitoparagrafo"/>
    <w:link w:val="Titolo"/>
    <w:rsid w:val="00D80B8F"/>
    <w:rPr>
      <w:rFonts w:ascii="Tahoma" w:eastAsia="Times New Roman" w:hAnsi="Tahoma" w:cs="Times New Roman"/>
      <w:bCs/>
      <w:iCs/>
      <w:color w:val="000000"/>
      <w:spacing w:val="4"/>
      <w:sz w:val="2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rimolevi.gov.it" TargetMode="External"/><Relationship Id="rId2" Type="http://schemas.openxmlformats.org/officeDocument/2006/relationships/hyperlink" Target="mailto:MIIC8DS00D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Alemani</dc:creator>
  <cp:lastModifiedBy>utente4</cp:lastModifiedBy>
  <cp:revision>2</cp:revision>
  <dcterms:created xsi:type="dcterms:W3CDTF">2019-05-29T14:38:00Z</dcterms:created>
  <dcterms:modified xsi:type="dcterms:W3CDTF">2019-05-29T14:38:00Z</dcterms:modified>
</cp:coreProperties>
</file>